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0C" w:rsidRDefault="007E1C0C">
      <w:pPr>
        <w:pStyle w:val="ConsPlusTitlePage"/>
      </w:pPr>
      <w:r>
        <w:t xml:space="preserve">Документ предоставлен </w:t>
      </w:r>
      <w:hyperlink r:id="rId8" w:history="1">
        <w:proofErr w:type="spellStart"/>
        <w:r>
          <w:rPr>
            <w:color w:val="0000FF"/>
          </w:rPr>
          <w:t>КонсультантПлюс</w:t>
        </w:r>
        <w:proofErr w:type="spellEnd"/>
      </w:hyperlink>
      <w:r>
        <w:br/>
      </w:r>
    </w:p>
    <w:p w:rsidR="007E1C0C" w:rsidRDefault="007E1C0C">
      <w:pPr>
        <w:pStyle w:val="ConsPlusNormal"/>
        <w:jc w:val="both"/>
        <w:outlineLvl w:val="0"/>
      </w:pPr>
    </w:p>
    <w:p w:rsidR="007E1C0C" w:rsidRPr="007E1C0C" w:rsidRDefault="007E1C0C">
      <w:pPr>
        <w:pStyle w:val="ConsPlusTitle"/>
        <w:jc w:val="center"/>
        <w:outlineLvl w:val="0"/>
        <w:rPr>
          <w:sz w:val="24"/>
          <w:szCs w:val="24"/>
        </w:rPr>
      </w:pPr>
      <w:r w:rsidRPr="007E1C0C">
        <w:rPr>
          <w:sz w:val="24"/>
          <w:szCs w:val="24"/>
        </w:rPr>
        <w:t>ПРАВИТЕЛЬСТВО КРАСНОЯРСКОГО КРАЯ</w:t>
      </w:r>
    </w:p>
    <w:p w:rsidR="007E1C0C" w:rsidRPr="007E1C0C" w:rsidRDefault="007E1C0C">
      <w:pPr>
        <w:pStyle w:val="ConsPlusTitle"/>
        <w:jc w:val="both"/>
        <w:rPr>
          <w:sz w:val="24"/>
          <w:szCs w:val="24"/>
        </w:rPr>
      </w:pPr>
    </w:p>
    <w:p w:rsidR="007E1C0C" w:rsidRPr="007E1C0C" w:rsidRDefault="007E1C0C">
      <w:pPr>
        <w:pStyle w:val="ConsPlusTitle"/>
        <w:jc w:val="center"/>
        <w:rPr>
          <w:sz w:val="24"/>
          <w:szCs w:val="24"/>
        </w:rPr>
      </w:pPr>
      <w:r w:rsidRPr="007E1C0C">
        <w:rPr>
          <w:sz w:val="24"/>
          <w:szCs w:val="24"/>
        </w:rPr>
        <w:t>ПОСТАНОВЛЕНИЕ</w:t>
      </w:r>
    </w:p>
    <w:p w:rsidR="007E1C0C" w:rsidRPr="007E1C0C" w:rsidRDefault="007E1C0C">
      <w:pPr>
        <w:pStyle w:val="ConsPlusTitle"/>
        <w:jc w:val="center"/>
        <w:rPr>
          <w:sz w:val="24"/>
          <w:szCs w:val="24"/>
        </w:rPr>
      </w:pPr>
      <w:r w:rsidRPr="007E1C0C">
        <w:rPr>
          <w:sz w:val="24"/>
          <w:szCs w:val="24"/>
        </w:rPr>
        <w:t>от 6 апреля 2020 г. N 195-п</w:t>
      </w:r>
    </w:p>
    <w:p w:rsidR="007E1C0C" w:rsidRPr="007E1C0C" w:rsidRDefault="007E1C0C">
      <w:pPr>
        <w:pStyle w:val="ConsPlusTitle"/>
        <w:jc w:val="both"/>
        <w:rPr>
          <w:sz w:val="24"/>
          <w:szCs w:val="24"/>
        </w:rPr>
      </w:pPr>
    </w:p>
    <w:p w:rsidR="007E1C0C" w:rsidRPr="007E1C0C" w:rsidRDefault="007E1C0C">
      <w:pPr>
        <w:pStyle w:val="ConsPlusTitle"/>
        <w:jc w:val="center"/>
        <w:rPr>
          <w:sz w:val="24"/>
          <w:szCs w:val="24"/>
        </w:rPr>
      </w:pPr>
      <w:r w:rsidRPr="007E1C0C">
        <w:rPr>
          <w:sz w:val="24"/>
          <w:szCs w:val="24"/>
        </w:rPr>
        <w:t>О ПРОВЕДЕНИИ РЕГИОНАЛЬНОГО ЭТАПА ВСЕРОССИЙСКОГО КОНКУРСА</w:t>
      </w:r>
    </w:p>
    <w:p w:rsidR="007E1C0C" w:rsidRPr="007E1C0C" w:rsidRDefault="007E1C0C">
      <w:pPr>
        <w:pStyle w:val="ConsPlusTitle"/>
        <w:jc w:val="center"/>
        <w:rPr>
          <w:sz w:val="24"/>
          <w:szCs w:val="24"/>
        </w:rPr>
      </w:pPr>
      <w:r w:rsidRPr="007E1C0C">
        <w:rPr>
          <w:sz w:val="24"/>
          <w:szCs w:val="24"/>
        </w:rPr>
        <w:t>"ЛУЧШАЯ МУНИЦИПАЛЬНАЯ ПРАКТИКА"</w:t>
      </w:r>
    </w:p>
    <w:p w:rsidR="007E1C0C" w:rsidRDefault="007E1C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C0C">
        <w:tc>
          <w:tcPr>
            <w:tcW w:w="60" w:type="dxa"/>
            <w:tcBorders>
              <w:top w:val="nil"/>
              <w:left w:val="nil"/>
              <w:bottom w:val="nil"/>
              <w:right w:val="nil"/>
            </w:tcBorders>
            <w:shd w:val="clear" w:color="auto" w:fill="CED3F1"/>
            <w:tcMar>
              <w:top w:w="0" w:type="dxa"/>
              <w:left w:w="0" w:type="dxa"/>
              <w:bottom w:w="0" w:type="dxa"/>
              <w:right w:w="0" w:type="dxa"/>
            </w:tcMar>
          </w:tcPr>
          <w:p w:rsidR="007E1C0C" w:rsidRDefault="007E1C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1C0C" w:rsidRDefault="007E1C0C">
            <w:pPr>
              <w:pStyle w:val="ConsPlusNormal"/>
              <w:jc w:val="center"/>
            </w:pPr>
            <w:r>
              <w:rPr>
                <w:color w:val="392C69"/>
              </w:rPr>
              <w:t>Список изменяющих документов</w:t>
            </w:r>
          </w:p>
          <w:p w:rsidR="007E1C0C" w:rsidRDefault="007E1C0C">
            <w:pPr>
              <w:pStyle w:val="ConsPlusNormal"/>
              <w:jc w:val="center"/>
            </w:pPr>
            <w:proofErr w:type="gramStart"/>
            <w:r>
              <w:rPr>
                <w:color w:val="392C69"/>
              </w:rPr>
              <w:t>(в ред. Постановлений Правительства Красноярского края</w:t>
            </w:r>
            <w:proofErr w:type="gramEnd"/>
          </w:p>
          <w:p w:rsidR="007E1C0C" w:rsidRDefault="007E1C0C">
            <w:pPr>
              <w:pStyle w:val="ConsPlusNormal"/>
              <w:jc w:val="center"/>
            </w:pPr>
            <w:r>
              <w:rPr>
                <w:color w:val="392C69"/>
              </w:rPr>
              <w:t xml:space="preserve">от 06.04.2021 </w:t>
            </w:r>
            <w:hyperlink r:id="rId9" w:history="1">
              <w:r>
                <w:rPr>
                  <w:color w:val="0000FF"/>
                </w:rPr>
                <w:t>N 187-п</w:t>
              </w:r>
            </w:hyperlink>
            <w:r>
              <w:rPr>
                <w:color w:val="392C69"/>
              </w:rPr>
              <w:t xml:space="preserve">, от 07.02.2022 </w:t>
            </w:r>
            <w:hyperlink r:id="rId10" w:history="1">
              <w:r>
                <w:rPr>
                  <w:color w:val="0000FF"/>
                </w:rPr>
                <w:t>N 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r>
    </w:tbl>
    <w:p w:rsidR="007E1C0C" w:rsidRDefault="007E1C0C">
      <w:pPr>
        <w:pStyle w:val="ConsPlusNormal"/>
        <w:jc w:val="both"/>
      </w:pPr>
    </w:p>
    <w:p w:rsidR="007E1C0C" w:rsidRDefault="007E1C0C">
      <w:pPr>
        <w:pStyle w:val="ConsPlusNormal"/>
        <w:ind w:firstLine="540"/>
        <w:jc w:val="both"/>
      </w:pPr>
      <w:r>
        <w:t xml:space="preserve">В соответствии с </w:t>
      </w:r>
      <w:hyperlink r:id="rId11" w:history="1">
        <w:r>
          <w:rPr>
            <w:color w:val="0000FF"/>
          </w:rPr>
          <w:t>пунктом 6</w:t>
        </w:r>
      </w:hyperlink>
      <w:r>
        <w:t xml:space="preserve"> Постановления Правительства Российской Федерации от 18.08.2016 N 815 "О Всероссийском конкурсе "Лучшая муниципальная практика", </w:t>
      </w:r>
      <w:hyperlink r:id="rId12" w:history="1">
        <w:r>
          <w:rPr>
            <w:color w:val="0000FF"/>
          </w:rPr>
          <w:t>статьей 103</w:t>
        </w:r>
      </w:hyperlink>
      <w:r>
        <w:t xml:space="preserve"> Устава Красноярского края, </w:t>
      </w:r>
      <w:hyperlink r:id="rId13" w:history="1">
        <w:r>
          <w:rPr>
            <w:color w:val="0000FF"/>
          </w:rPr>
          <w:t>статьей 9</w:t>
        </w:r>
      </w:hyperlink>
      <w:r>
        <w:t xml:space="preserve"> Закона Красноярского края от 07.07.2016 N 10-4831 "О государственной поддержке развития местного самоуправления Красноярского края" постановляю:</w:t>
      </w:r>
    </w:p>
    <w:p w:rsidR="007E1C0C" w:rsidRDefault="007E1C0C">
      <w:pPr>
        <w:pStyle w:val="ConsPlusNormal"/>
        <w:spacing w:before="280"/>
        <w:ind w:firstLine="540"/>
        <w:jc w:val="both"/>
      </w:pPr>
      <w:r>
        <w:t xml:space="preserve">1. Утвердить </w:t>
      </w:r>
      <w:hyperlink w:anchor="P34" w:history="1">
        <w:r>
          <w:rPr>
            <w:color w:val="0000FF"/>
          </w:rPr>
          <w:t>Порядок</w:t>
        </w:r>
      </w:hyperlink>
      <w:r>
        <w:t xml:space="preserve"> организации и проведения регионального этапа Всероссийского конкурса "Лучшая муниципальная практика" согласно приложению N 1.</w:t>
      </w:r>
    </w:p>
    <w:p w:rsidR="007E1C0C" w:rsidRDefault="007E1C0C">
      <w:pPr>
        <w:pStyle w:val="ConsPlusNormal"/>
        <w:spacing w:before="280"/>
        <w:ind w:firstLine="540"/>
        <w:jc w:val="both"/>
      </w:pPr>
      <w:r>
        <w:t xml:space="preserve">2. Создать комиссию по подготовке предложений о победителях регионального этапа Всероссийского конкурса "Лучшая муниципальная практика" в </w:t>
      </w:r>
      <w:hyperlink w:anchor="P195" w:history="1">
        <w:r>
          <w:rPr>
            <w:color w:val="0000FF"/>
          </w:rPr>
          <w:t>составе</w:t>
        </w:r>
      </w:hyperlink>
      <w:r>
        <w:t xml:space="preserve"> согласно приложению N 2.</w:t>
      </w:r>
    </w:p>
    <w:p w:rsidR="007E1C0C" w:rsidRDefault="007E1C0C">
      <w:pPr>
        <w:pStyle w:val="ConsPlusNormal"/>
        <w:spacing w:before="280"/>
        <w:ind w:firstLine="540"/>
        <w:jc w:val="both"/>
      </w:pPr>
      <w:r>
        <w:t xml:space="preserve">3. Утвердить </w:t>
      </w:r>
      <w:hyperlink w:anchor="P258" w:history="1">
        <w:r>
          <w:rPr>
            <w:color w:val="0000FF"/>
          </w:rPr>
          <w:t>Положение</w:t>
        </w:r>
      </w:hyperlink>
      <w:r>
        <w:t xml:space="preserve"> о комиссии по подготовке предложений о победителях регионального этапа Всероссийского конкурса "Лучшая муниципальная практика" согласно приложению N 3.</w:t>
      </w:r>
    </w:p>
    <w:p w:rsidR="007E1C0C" w:rsidRDefault="007E1C0C">
      <w:pPr>
        <w:pStyle w:val="ConsPlusNormal"/>
        <w:spacing w:before="280"/>
        <w:ind w:firstLine="540"/>
        <w:jc w:val="both"/>
      </w:pPr>
      <w:r>
        <w:t>4. Опубликовать Постановление на "</w:t>
      </w:r>
      <w:proofErr w:type="gramStart"/>
      <w:r>
        <w:t>Официальном</w:t>
      </w:r>
      <w:proofErr w:type="gramEnd"/>
      <w:r>
        <w:t xml:space="preserve"> интернет-портале правовой информации Красноярского края" (www.zakon.krskstate.ru).</w:t>
      </w:r>
    </w:p>
    <w:p w:rsidR="007E1C0C" w:rsidRDefault="007E1C0C">
      <w:pPr>
        <w:pStyle w:val="ConsPlusNormal"/>
        <w:spacing w:before="280"/>
        <w:ind w:firstLine="540"/>
        <w:jc w:val="both"/>
      </w:pPr>
      <w:r>
        <w:t>5. Постановление вступает в силу в день, следующий за днем его официального опубликования.</w:t>
      </w:r>
    </w:p>
    <w:p w:rsidR="007E1C0C" w:rsidRDefault="007E1C0C">
      <w:pPr>
        <w:pStyle w:val="ConsPlusNormal"/>
        <w:jc w:val="both"/>
      </w:pPr>
    </w:p>
    <w:p w:rsidR="007E1C0C" w:rsidRDefault="007E1C0C">
      <w:pPr>
        <w:pStyle w:val="ConsPlusNormal"/>
        <w:jc w:val="right"/>
      </w:pPr>
      <w:r>
        <w:t>Первый заместитель</w:t>
      </w:r>
    </w:p>
    <w:p w:rsidR="007E1C0C" w:rsidRDefault="007E1C0C">
      <w:pPr>
        <w:pStyle w:val="ConsPlusNormal"/>
        <w:jc w:val="right"/>
      </w:pPr>
      <w:r>
        <w:t>Губернатора края -</w:t>
      </w:r>
    </w:p>
    <w:p w:rsidR="007E1C0C" w:rsidRDefault="007E1C0C">
      <w:pPr>
        <w:pStyle w:val="ConsPlusNormal"/>
        <w:jc w:val="right"/>
      </w:pPr>
      <w:r>
        <w:t>председатель</w:t>
      </w:r>
    </w:p>
    <w:p w:rsidR="007E1C0C" w:rsidRDefault="007E1C0C">
      <w:pPr>
        <w:pStyle w:val="ConsPlusNormal"/>
        <w:jc w:val="right"/>
      </w:pPr>
      <w:r>
        <w:t>Правительства края</w:t>
      </w:r>
    </w:p>
    <w:p w:rsidR="007E1C0C" w:rsidRDefault="007E1C0C">
      <w:pPr>
        <w:pStyle w:val="ConsPlusNormal"/>
        <w:jc w:val="right"/>
      </w:pPr>
      <w:r>
        <w:t>Ю.А.ЛАПШИН</w:t>
      </w:r>
    </w:p>
    <w:p w:rsidR="007E1C0C" w:rsidRDefault="007E1C0C">
      <w:pPr>
        <w:pStyle w:val="ConsPlusNormal"/>
        <w:jc w:val="both"/>
      </w:pPr>
    </w:p>
    <w:p w:rsidR="007E1C0C" w:rsidRDefault="007E1C0C">
      <w:pPr>
        <w:pStyle w:val="ConsPlusNormal"/>
        <w:jc w:val="right"/>
        <w:outlineLvl w:val="0"/>
      </w:pPr>
      <w:r>
        <w:lastRenderedPageBreak/>
        <w:t>Приложение N 1</w:t>
      </w:r>
    </w:p>
    <w:p w:rsidR="007E1C0C" w:rsidRDefault="007E1C0C">
      <w:pPr>
        <w:pStyle w:val="ConsPlusNormal"/>
        <w:jc w:val="right"/>
      </w:pPr>
      <w:r>
        <w:t>к Постановлению</w:t>
      </w:r>
    </w:p>
    <w:p w:rsidR="007E1C0C" w:rsidRDefault="007E1C0C">
      <w:pPr>
        <w:pStyle w:val="ConsPlusNormal"/>
        <w:jc w:val="right"/>
      </w:pPr>
      <w:r>
        <w:t>Правительства Красноярского края</w:t>
      </w:r>
    </w:p>
    <w:p w:rsidR="007E1C0C" w:rsidRDefault="007E1C0C">
      <w:pPr>
        <w:pStyle w:val="ConsPlusNormal"/>
        <w:jc w:val="right"/>
      </w:pPr>
      <w:r>
        <w:t>от 6 апреля 2020 г. N 195-п</w:t>
      </w:r>
    </w:p>
    <w:p w:rsidR="007E1C0C" w:rsidRDefault="007E1C0C">
      <w:pPr>
        <w:pStyle w:val="ConsPlusNormal"/>
        <w:jc w:val="both"/>
      </w:pPr>
    </w:p>
    <w:p w:rsidR="007E1C0C" w:rsidRPr="007E1C0C" w:rsidRDefault="007E1C0C">
      <w:pPr>
        <w:pStyle w:val="ConsPlusTitle"/>
        <w:jc w:val="center"/>
        <w:rPr>
          <w:sz w:val="24"/>
          <w:szCs w:val="24"/>
        </w:rPr>
      </w:pPr>
      <w:bookmarkStart w:id="0" w:name="P34"/>
      <w:bookmarkEnd w:id="0"/>
      <w:r w:rsidRPr="007E1C0C">
        <w:rPr>
          <w:sz w:val="24"/>
          <w:szCs w:val="24"/>
        </w:rPr>
        <w:t>ПОРЯДОК</w:t>
      </w:r>
    </w:p>
    <w:p w:rsidR="007E1C0C" w:rsidRPr="007E1C0C" w:rsidRDefault="007E1C0C">
      <w:pPr>
        <w:pStyle w:val="ConsPlusTitle"/>
        <w:jc w:val="center"/>
        <w:rPr>
          <w:sz w:val="24"/>
          <w:szCs w:val="24"/>
        </w:rPr>
      </w:pPr>
      <w:r w:rsidRPr="007E1C0C">
        <w:rPr>
          <w:sz w:val="24"/>
          <w:szCs w:val="24"/>
        </w:rPr>
        <w:t>ОРГАНИЗАЦИИ И ПРОВЕДЕНИЯ РЕГИОНАЛЬНОГО ЭТАПА</w:t>
      </w:r>
    </w:p>
    <w:p w:rsidR="007E1C0C" w:rsidRPr="007E1C0C" w:rsidRDefault="007E1C0C">
      <w:pPr>
        <w:pStyle w:val="ConsPlusTitle"/>
        <w:jc w:val="center"/>
        <w:rPr>
          <w:sz w:val="24"/>
          <w:szCs w:val="24"/>
        </w:rPr>
      </w:pPr>
      <w:r w:rsidRPr="007E1C0C">
        <w:rPr>
          <w:sz w:val="24"/>
          <w:szCs w:val="24"/>
        </w:rPr>
        <w:t>ВСЕРОССИЙСКОГО КОНКУРСА "ЛУЧШАЯ МУНИЦИПАЛЬНАЯ ПРАКТИКА"</w:t>
      </w:r>
    </w:p>
    <w:p w:rsidR="007E1C0C" w:rsidRDefault="007E1C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C0C">
        <w:tc>
          <w:tcPr>
            <w:tcW w:w="60" w:type="dxa"/>
            <w:tcBorders>
              <w:top w:val="nil"/>
              <w:left w:val="nil"/>
              <w:bottom w:val="nil"/>
              <w:right w:val="nil"/>
            </w:tcBorders>
            <w:shd w:val="clear" w:color="auto" w:fill="CED3F1"/>
            <w:tcMar>
              <w:top w:w="0" w:type="dxa"/>
              <w:left w:w="0" w:type="dxa"/>
              <w:bottom w:w="0" w:type="dxa"/>
              <w:right w:w="0" w:type="dxa"/>
            </w:tcMar>
          </w:tcPr>
          <w:p w:rsidR="007E1C0C" w:rsidRDefault="007E1C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1C0C" w:rsidRDefault="007E1C0C">
            <w:pPr>
              <w:pStyle w:val="ConsPlusNormal"/>
              <w:jc w:val="center"/>
            </w:pPr>
            <w:r>
              <w:rPr>
                <w:color w:val="392C69"/>
              </w:rPr>
              <w:t>Список изменяющих документов</w:t>
            </w:r>
          </w:p>
          <w:p w:rsidR="007E1C0C" w:rsidRDefault="007E1C0C">
            <w:pPr>
              <w:pStyle w:val="ConsPlusNormal"/>
              <w:jc w:val="center"/>
            </w:pPr>
            <w:proofErr w:type="gramStart"/>
            <w:r>
              <w:rPr>
                <w:color w:val="392C69"/>
              </w:rPr>
              <w:t>(в ред. Постановлений Правительства Красноярского края</w:t>
            </w:r>
            <w:proofErr w:type="gramEnd"/>
          </w:p>
          <w:p w:rsidR="007E1C0C" w:rsidRDefault="007E1C0C">
            <w:pPr>
              <w:pStyle w:val="ConsPlusNormal"/>
              <w:jc w:val="center"/>
            </w:pPr>
            <w:r>
              <w:rPr>
                <w:color w:val="392C69"/>
              </w:rPr>
              <w:t xml:space="preserve">от 06.04.2021 </w:t>
            </w:r>
            <w:hyperlink r:id="rId14" w:history="1">
              <w:r>
                <w:rPr>
                  <w:color w:val="0000FF"/>
                </w:rPr>
                <w:t>N 187-п</w:t>
              </w:r>
            </w:hyperlink>
            <w:r>
              <w:rPr>
                <w:color w:val="392C69"/>
              </w:rPr>
              <w:t xml:space="preserve">, от 07.02.2022 </w:t>
            </w:r>
            <w:hyperlink r:id="rId15" w:history="1">
              <w:r>
                <w:rPr>
                  <w:color w:val="0000FF"/>
                </w:rPr>
                <w:t>N 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r>
    </w:tbl>
    <w:p w:rsidR="001E2886" w:rsidRDefault="001E2886">
      <w:pPr>
        <w:pStyle w:val="ConsPlusNormal"/>
        <w:ind w:firstLine="540"/>
        <w:jc w:val="both"/>
      </w:pPr>
    </w:p>
    <w:p w:rsidR="007E1C0C" w:rsidRDefault="007E1C0C">
      <w:pPr>
        <w:pStyle w:val="ConsPlusNormal"/>
        <w:ind w:firstLine="540"/>
        <w:jc w:val="both"/>
      </w:pPr>
      <w:r>
        <w:t>1. Порядок организации и проведения регионального этапа Всероссийского конкурса "Лучшая муниципальная практика" (далее - Порядок) определяет процедуру организации и проведения регионального этапа Всероссийского конкурса "Лучшая муниципальная практика" (далее - конкурс).</w:t>
      </w:r>
    </w:p>
    <w:p w:rsidR="007E1C0C" w:rsidRDefault="007E1C0C">
      <w:pPr>
        <w:pStyle w:val="ConsPlusNormal"/>
        <w:spacing w:before="280"/>
        <w:ind w:firstLine="540"/>
        <w:jc w:val="both"/>
      </w:pPr>
      <w:r>
        <w:t xml:space="preserve">2. </w:t>
      </w:r>
      <w:proofErr w:type="gramStart"/>
      <w:r>
        <w:t>Конкурс организуется и проводится ежегодно в целях выявления и отбора в Красноярском крае (далее - край)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(далее - лучшая муниципальная практика) для последующего участия муниципальных округов, городских округов, городских и сельских поселений (далее - муниципальные образования) в федеральном этапе Всероссийского конкурса "Лучшая муниципальная практика", проводимого</w:t>
      </w:r>
      <w:proofErr w:type="gramEnd"/>
      <w:r>
        <w:t xml:space="preserve"> в соответствии с </w:t>
      </w:r>
      <w:hyperlink r:id="rId16" w:history="1">
        <w:r>
          <w:rPr>
            <w:color w:val="0000FF"/>
          </w:rPr>
          <w:t>Положением</w:t>
        </w:r>
      </w:hyperlink>
      <w:r>
        <w:t xml:space="preserve"> о Всероссийском конкурсе "Лучшая муниципальная практика", утвержденным Постановлением Правительства Российской Федерации от 18.08.2016 N 815 (далее - Положение).</w:t>
      </w:r>
    </w:p>
    <w:p w:rsidR="007E1C0C" w:rsidRPr="001E2886" w:rsidRDefault="007E1C0C">
      <w:pPr>
        <w:pStyle w:val="ConsPlusNormal"/>
        <w:jc w:val="both"/>
        <w:rPr>
          <w:sz w:val="24"/>
          <w:szCs w:val="24"/>
        </w:rPr>
      </w:pPr>
      <w:r w:rsidRPr="001E2886">
        <w:rPr>
          <w:sz w:val="24"/>
          <w:szCs w:val="24"/>
        </w:rPr>
        <w:t xml:space="preserve">(в ред. </w:t>
      </w:r>
      <w:hyperlink r:id="rId17" w:history="1">
        <w:r w:rsidRPr="001E2886">
          <w:rPr>
            <w:color w:val="0000FF"/>
            <w:sz w:val="24"/>
            <w:szCs w:val="24"/>
          </w:rPr>
          <w:t>Постановления</w:t>
        </w:r>
      </w:hyperlink>
      <w:r w:rsidRPr="001E2886">
        <w:rPr>
          <w:sz w:val="24"/>
          <w:szCs w:val="24"/>
        </w:rPr>
        <w:t xml:space="preserve"> Правительства Красноярского края от 07.02.2022 N 75-п)</w:t>
      </w:r>
    </w:p>
    <w:p w:rsidR="007E1C0C" w:rsidRDefault="007E1C0C">
      <w:pPr>
        <w:pStyle w:val="ConsPlusNormal"/>
        <w:spacing w:before="280"/>
        <w:ind w:firstLine="540"/>
        <w:jc w:val="both"/>
      </w:pPr>
      <w:r>
        <w:t>3. Конкурс проводится по следующим номинациям, отражающим практику организации муниципального управления и решение вопросов местного значения муниципальных образований (далее - номинации конкурса):</w:t>
      </w:r>
    </w:p>
    <w:p w:rsidR="007E1C0C" w:rsidRDefault="007E1C0C">
      <w:pPr>
        <w:pStyle w:val="ConsPlusNormal"/>
        <w:spacing w:before="280"/>
        <w:ind w:firstLine="540"/>
        <w:jc w:val="both"/>
      </w:pPr>
      <w:r>
        <w:t>1) градостроительная политика, обеспечение благоприятной среды жизнедеятельности населения и развитие жилищно-коммунального хозяйства (далее - номинация 1);</w:t>
      </w:r>
    </w:p>
    <w:p w:rsidR="007E1C0C" w:rsidRDefault="007E1C0C">
      <w:pPr>
        <w:pStyle w:val="ConsPlusNormal"/>
        <w:spacing w:before="280"/>
        <w:ind w:firstLine="540"/>
        <w:jc w:val="both"/>
      </w:pPr>
      <w:r>
        <w:t>2) муниципальная экономическая политика и управление муниципальными финансами (далее - номинация 2);</w:t>
      </w:r>
    </w:p>
    <w:p w:rsidR="007E1C0C" w:rsidRDefault="007E1C0C">
      <w:pPr>
        <w:pStyle w:val="ConsPlusNormal"/>
        <w:spacing w:before="280"/>
        <w:ind w:firstLine="540"/>
        <w:jc w:val="both"/>
      </w:pPr>
      <w:r>
        <w:lastRenderedPageBreak/>
        <w:t>3)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(далее - номинация 3);</w:t>
      </w:r>
    </w:p>
    <w:p w:rsidR="007E1C0C" w:rsidRDefault="007E1C0C">
      <w:pPr>
        <w:pStyle w:val="ConsPlusNormal"/>
        <w:spacing w:before="280"/>
        <w:ind w:firstLine="540"/>
        <w:jc w:val="both"/>
      </w:pPr>
      <w:r>
        <w:t>4) укрепление межнационального мира и согласия, реализация иных мероприятий в сфере национальной политики на муниципальном уровне (далее - номинация 4);</w:t>
      </w:r>
    </w:p>
    <w:p w:rsidR="007E1C0C" w:rsidRDefault="007E1C0C">
      <w:pPr>
        <w:pStyle w:val="ConsPlusNormal"/>
        <w:spacing w:before="280"/>
        <w:ind w:firstLine="540"/>
        <w:jc w:val="both"/>
      </w:pPr>
      <w:r>
        <w:t>5) модернизация городского хозяйства посредством внедрения цифровых технологий и платформенных решений ("умный город") (далее - номинация 5).</w:t>
      </w:r>
    </w:p>
    <w:p w:rsidR="007E1C0C" w:rsidRPr="001E2886" w:rsidRDefault="007E1C0C">
      <w:pPr>
        <w:pStyle w:val="ConsPlusNormal"/>
        <w:jc w:val="both"/>
        <w:rPr>
          <w:sz w:val="24"/>
          <w:szCs w:val="24"/>
        </w:rPr>
      </w:pPr>
      <w:r w:rsidRPr="001E2886">
        <w:rPr>
          <w:sz w:val="24"/>
          <w:szCs w:val="24"/>
        </w:rPr>
        <w:t>(</w:t>
      </w:r>
      <w:proofErr w:type="spellStart"/>
      <w:r w:rsidRPr="001E2886">
        <w:rPr>
          <w:sz w:val="24"/>
          <w:szCs w:val="24"/>
        </w:rPr>
        <w:t>пп</w:t>
      </w:r>
      <w:proofErr w:type="spellEnd"/>
      <w:r w:rsidRPr="001E2886">
        <w:rPr>
          <w:sz w:val="24"/>
          <w:szCs w:val="24"/>
        </w:rPr>
        <w:t xml:space="preserve">. 5 </w:t>
      </w:r>
      <w:proofErr w:type="gramStart"/>
      <w:r w:rsidRPr="001E2886">
        <w:rPr>
          <w:sz w:val="24"/>
          <w:szCs w:val="24"/>
        </w:rPr>
        <w:t>введен</w:t>
      </w:r>
      <w:proofErr w:type="gramEnd"/>
      <w:r w:rsidRPr="001E2886">
        <w:rPr>
          <w:sz w:val="24"/>
          <w:szCs w:val="24"/>
        </w:rPr>
        <w:t xml:space="preserve"> </w:t>
      </w:r>
      <w:hyperlink r:id="rId18" w:history="1">
        <w:r w:rsidRPr="001E2886">
          <w:rPr>
            <w:color w:val="0000FF"/>
            <w:sz w:val="24"/>
            <w:szCs w:val="24"/>
          </w:rPr>
          <w:t>Постановлением</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4. В конкурсе вправе участвовать муниципальные образования, распределяемые по следующим категориям участников конкурса:</w:t>
      </w:r>
    </w:p>
    <w:p w:rsidR="007E1C0C" w:rsidRDefault="007E1C0C">
      <w:pPr>
        <w:pStyle w:val="ConsPlusNormal"/>
        <w:spacing w:before="280"/>
        <w:ind w:firstLine="540"/>
        <w:jc w:val="both"/>
      </w:pPr>
      <w:r>
        <w:t>а) I категория - муниципальные округа, городские округа и городские поселения;</w:t>
      </w:r>
    </w:p>
    <w:p w:rsidR="007E1C0C" w:rsidRDefault="007E1C0C">
      <w:pPr>
        <w:pStyle w:val="ConsPlusNormal"/>
        <w:spacing w:before="280"/>
        <w:ind w:firstLine="540"/>
        <w:jc w:val="both"/>
      </w:pPr>
      <w:r>
        <w:t>б) II категория - сельские поселения.</w:t>
      </w:r>
    </w:p>
    <w:p w:rsidR="007E1C0C" w:rsidRPr="001E2886" w:rsidRDefault="007E1C0C">
      <w:pPr>
        <w:pStyle w:val="ConsPlusNormal"/>
        <w:jc w:val="both"/>
        <w:rPr>
          <w:sz w:val="24"/>
          <w:szCs w:val="24"/>
        </w:rPr>
      </w:pPr>
      <w:r w:rsidRPr="001E2886">
        <w:rPr>
          <w:sz w:val="24"/>
          <w:szCs w:val="24"/>
        </w:rPr>
        <w:t xml:space="preserve">(п. 4 в ред. </w:t>
      </w:r>
      <w:hyperlink r:id="rId19" w:history="1">
        <w:r w:rsidRPr="001E2886">
          <w:rPr>
            <w:color w:val="0000FF"/>
            <w:sz w:val="24"/>
            <w:szCs w:val="24"/>
          </w:rPr>
          <w:t>Постановления</w:t>
        </w:r>
      </w:hyperlink>
      <w:r w:rsidRPr="001E2886">
        <w:rPr>
          <w:sz w:val="24"/>
          <w:szCs w:val="24"/>
        </w:rPr>
        <w:t xml:space="preserve"> Правительства Красноярского края от 07.02.2022 N 75-п)</w:t>
      </w:r>
    </w:p>
    <w:p w:rsidR="007E1C0C" w:rsidRDefault="007E1C0C">
      <w:pPr>
        <w:pStyle w:val="ConsPlusNormal"/>
        <w:spacing w:before="280"/>
        <w:ind w:firstLine="540"/>
        <w:jc w:val="both"/>
      </w:pPr>
      <w:r>
        <w:t>5. Организаторами конкурса являются:</w:t>
      </w:r>
    </w:p>
    <w:p w:rsidR="007E1C0C" w:rsidRDefault="007E1C0C">
      <w:pPr>
        <w:pStyle w:val="ConsPlusNormal"/>
        <w:spacing w:before="280"/>
        <w:ind w:firstLine="540"/>
        <w:jc w:val="both"/>
      </w:pPr>
      <w:bookmarkStart w:id="1" w:name="P56"/>
      <w:bookmarkEnd w:id="1"/>
      <w:r>
        <w:t xml:space="preserve">1) по номинации 1 - министерство строительства края совместно с министерством промышленности, энергетики и жилищно-коммунального хозяйства края в соответствии с </w:t>
      </w:r>
      <w:hyperlink w:anchor="P121" w:history="1">
        <w:r>
          <w:rPr>
            <w:color w:val="0000FF"/>
          </w:rPr>
          <w:t>Порядком</w:t>
        </w:r>
      </w:hyperlink>
      <w:r>
        <w:t xml:space="preserve"> взаимодействия организаторов конкурса при его проведении в номинации 1, являющимся приложением N 1 к Порядку;</w:t>
      </w:r>
    </w:p>
    <w:p w:rsidR="007E1C0C" w:rsidRDefault="007E1C0C">
      <w:pPr>
        <w:pStyle w:val="ConsPlusNormal"/>
        <w:spacing w:before="280"/>
        <w:ind w:firstLine="540"/>
        <w:jc w:val="both"/>
      </w:pPr>
      <w:bookmarkStart w:id="2" w:name="P57"/>
      <w:bookmarkEnd w:id="2"/>
      <w:r>
        <w:t xml:space="preserve">2) по номинации 2 - министерство экономики и регионального развития края совместно с министерством финансов края в соответствии с </w:t>
      </w:r>
      <w:hyperlink w:anchor="P159" w:history="1">
        <w:r>
          <w:rPr>
            <w:color w:val="0000FF"/>
          </w:rPr>
          <w:t>Порядком</w:t>
        </w:r>
      </w:hyperlink>
      <w:r>
        <w:t xml:space="preserve"> взаимодействия организаторов конкурса при его проведении в номинации 2, являющимся приложением N 2 к Порядку;</w:t>
      </w:r>
    </w:p>
    <w:p w:rsidR="007E1C0C" w:rsidRDefault="007E1C0C">
      <w:pPr>
        <w:pStyle w:val="ConsPlusNormal"/>
        <w:spacing w:before="280"/>
        <w:ind w:firstLine="540"/>
        <w:jc w:val="both"/>
      </w:pPr>
      <w:r>
        <w:t>3) по номинации 3 - управление территориальной политики Губернатора края;</w:t>
      </w:r>
    </w:p>
    <w:p w:rsidR="007E1C0C" w:rsidRDefault="007E1C0C">
      <w:pPr>
        <w:pStyle w:val="ConsPlusNormal"/>
        <w:spacing w:before="280"/>
        <w:ind w:firstLine="540"/>
        <w:jc w:val="both"/>
      </w:pPr>
      <w:r>
        <w:t>4) по номинации 4 - управление общественных связей Губернатора края;</w:t>
      </w:r>
    </w:p>
    <w:p w:rsidR="007E1C0C" w:rsidRDefault="007E1C0C">
      <w:pPr>
        <w:pStyle w:val="ConsPlusNormal"/>
        <w:spacing w:before="280"/>
        <w:ind w:firstLine="540"/>
        <w:jc w:val="both"/>
      </w:pPr>
      <w:r>
        <w:t xml:space="preserve">5) по номинации 5 - министерство </w:t>
      </w:r>
      <w:proofErr w:type="gramStart"/>
      <w:r>
        <w:t>цифрового</w:t>
      </w:r>
      <w:proofErr w:type="gramEnd"/>
      <w:r>
        <w:t xml:space="preserve"> развития края.</w:t>
      </w:r>
    </w:p>
    <w:p w:rsidR="007E1C0C" w:rsidRPr="001E2886" w:rsidRDefault="007E1C0C">
      <w:pPr>
        <w:pStyle w:val="ConsPlusNormal"/>
        <w:jc w:val="both"/>
        <w:rPr>
          <w:sz w:val="24"/>
          <w:szCs w:val="24"/>
        </w:rPr>
      </w:pPr>
      <w:r w:rsidRPr="001E2886">
        <w:rPr>
          <w:sz w:val="24"/>
          <w:szCs w:val="24"/>
        </w:rPr>
        <w:t>(</w:t>
      </w:r>
      <w:proofErr w:type="spellStart"/>
      <w:r w:rsidRPr="001E2886">
        <w:rPr>
          <w:sz w:val="24"/>
          <w:szCs w:val="24"/>
        </w:rPr>
        <w:t>пп</w:t>
      </w:r>
      <w:proofErr w:type="spellEnd"/>
      <w:r w:rsidRPr="001E2886">
        <w:rPr>
          <w:sz w:val="24"/>
          <w:szCs w:val="24"/>
        </w:rPr>
        <w:t xml:space="preserve">. 5 </w:t>
      </w:r>
      <w:proofErr w:type="gramStart"/>
      <w:r w:rsidRPr="001E2886">
        <w:rPr>
          <w:sz w:val="24"/>
          <w:szCs w:val="24"/>
        </w:rPr>
        <w:t>введен</w:t>
      </w:r>
      <w:proofErr w:type="gramEnd"/>
      <w:r w:rsidRPr="001E2886">
        <w:rPr>
          <w:sz w:val="24"/>
          <w:szCs w:val="24"/>
        </w:rPr>
        <w:t xml:space="preserve"> </w:t>
      </w:r>
      <w:hyperlink r:id="rId20" w:history="1">
        <w:r w:rsidRPr="001E2886">
          <w:rPr>
            <w:color w:val="0000FF"/>
            <w:sz w:val="24"/>
            <w:szCs w:val="24"/>
          </w:rPr>
          <w:t>Постановлением</w:t>
        </w:r>
      </w:hyperlink>
      <w:r w:rsidRPr="001E2886">
        <w:rPr>
          <w:sz w:val="24"/>
          <w:szCs w:val="24"/>
        </w:rPr>
        <w:t xml:space="preserve"> Правительства Красноярского края от 06.04.2021 N 187-п)</w:t>
      </w:r>
    </w:p>
    <w:p w:rsidR="001E2886" w:rsidRDefault="001E2886">
      <w:pPr>
        <w:pStyle w:val="ConsPlusNormal"/>
        <w:spacing w:before="280"/>
        <w:ind w:firstLine="540"/>
        <w:jc w:val="both"/>
      </w:pPr>
    </w:p>
    <w:p w:rsidR="007E1C0C" w:rsidRDefault="007E1C0C">
      <w:pPr>
        <w:pStyle w:val="ConsPlusNormal"/>
        <w:spacing w:before="280"/>
        <w:ind w:firstLine="540"/>
        <w:jc w:val="both"/>
      </w:pPr>
      <w:r>
        <w:lastRenderedPageBreak/>
        <w:t>6. Информация об организации и проведении конкурса подлежит размещению на едином краевом портале "Красноярский край" (www.krskstate.ru) в разделе "Местное самоуправление" не позднее 9 апреля года проведения конкурса (далее - текущего года).</w:t>
      </w:r>
    </w:p>
    <w:p w:rsidR="007E1C0C" w:rsidRDefault="007E1C0C">
      <w:pPr>
        <w:pStyle w:val="ConsPlusNormal"/>
        <w:spacing w:before="280"/>
        <w:ind w:firstLine="540"/>
        <w:jc w:val="both"/>
      </w:pPr>
      <w:r>
        <w:t xml:space="preserve">Подготовку указанной информации </w:t>
      </w:r>
      <w:proofErr w:type="gramStart"/>
      <w:r>
        <w:t>осуществляет управление территориальной политики Губернатора края и направляет</w:t>
      </w:r>
      <w:proofErr w:type="gramEnd"/>
      <w:r>
        <w:t xml:space="preserve"> ее в управление пресс-службы Губернатора и Правительства края не позднее 8 апреля текущего года.</w:t>
      </w:r>
    </w:p>
    <w:p w:rsidR="007E1C0C" w:rsidRDefault="007E1C0C">
      <w:pPr>
        <w:pStyle w:val="ConsPlusNormal"/>
        <w:spacing w:before="280"/>
        <w:ind w:firstLine="540"/>
        <w:jc w:val="both"/>
      </w:pPr>
      <w:r>
        <w:t>Управление пресс-службы Губернатора и Правительства края в течение одного рабочего дня, следующего за днем получения указанной информации, осуществляет ее размещение.</w:t>
      </w:r>
    </w:p>
    <w:p w:rsidR="007E1C0C" w:rsidRDefault="007E1C0C">
      <w:pPr>
        <w:pStyle w:val="ConsPlusNormal"/>
        <w:spacing w:before="280"/>
        <w:ind w:firstLine="540"/>
        <w:jc w:val="both"/>
      </w:pPr>
      <w:r>
        <w:t>Дополнительно информация об организации и проведении конкурса может быть размещена организаторами конкурса на своих официальных сайтах (при наличии сайта).</w:t>
      </w:r>
    </w:p>
    <w:p w:rsidR="007E1C0C" w:rsidRDefault="007E1C0C">
      <w:pPr>
        <w:pStyle w:val="ConsPlusNormal"/>
        <w:spacing w:before="280"/>
        <w:ind w:firstLine="540"/>
        <w:jc w:val="both"/>
      </w:pPr>
      <w:bookmarkStart w:id="3" w:name="P66"/>
      <w:bookmarkEnd w:id="3"/>
      <w:r>
        <w:t>7. В информации об организации и проведении конкурса указываются:</w:t>
      </w:r>
    </w:p>
    <w:p w:rsidR="007E1C0C" w:rsidRDefault="007E1C0C">
      <w:pPr>
        <w:pStyle w:val="ConsPlusNormal"/>
        <w:spacing w:before="280"/>
        <w:ind w:firstLine="540"/>
        <w:jc w:val="both"/>
      </w:pPr>
      <w:r>
        <w:t>наименование конкурса;</w:t>
      </w:r>
    </w:p>
    <w:p w:rsidR="007E1C0C" w:rsidRDefault="007E1C0C">
      <w:pPr>
        <w:pStyle w:val="ConsPlusNormal"/>
        <w:spacing w:before="280"/>
        <w:ind w:firstLine="540"/>
        <w:jc w:val="both"/>
      </w:pPr>
      <w:r>
        <w:t>наименование номинаций конкурса;</w:t>
      </w:r>
    </w:p>
    <w:p w:rsidR="007E1C0C" w:rsidRDefault="007E1C0C">
      <w:pPr>
        <w:pStyle w:val="ConsPlusNormal"/>
        <w:spacing w:before="280"/>
        <w:ind w:firstLine="540"/>
        <w:jc w:val="both"/>
      </w:pPr>
      <w:r>
        <w:t xml:space="preserve">дата, время начала и окончания приема организаторами конкурса конкурсных заявок муниципальных образований, подготовленных по форме, утвержденной федеральными органами исполнительной власти в соответствии с </w:t>
      </w:r>
      <w:hyperlink r:id="rId21" w:history="1">
        <w:r>
          <w:rPr>
            <w:color w:val="0000FF"/>
          </w:rPr>
          <w:t>пунктом 9</w:t>
        </w:r>
      </w:hyperlink>
      <w:r>
        <w:t xml:space="preserve"> Положения (далее - конкурсные заявки);</w:t>
      </w:r>
    </w:p>
    <w:p w:rsidR="007E1C0C" w:rsidRDefault="007E1C0C">
      <w:pPr>
        <w:pStyle w:val="ConsPlusNormal"/>
        <w:spacing w:before="280"/>
        <w:ind w:firstLine="540"/>
        <w:jc w:val="both"/>
      </w:pPr>
      <w:r>
        <w:t>по каждой номинации:</w:t>
      </w:r>
    </w:p>
    <w:p w:rsidR="007E1C0C" w:rsidRDefault="007E1C0C">
      <w:pPr>
        <w:pStyle w:val="ConsPlusNormal"/>
        <w:spacing w:before="280"/>
        <w:ind w:firstLine="540"/>
        <w:jc w:val="both"/>
      </w:pPr>
      <w:r>
        <w:t>место приема конкурсных заявок, контактные телефоны и адрес электронной почты организаторов конкурса;</w:t>
      </w:r>
    </w:p>
    <w:p w:rsidR="007E1C0C" w:rsidRDefault="007E1C0C">
      <w:pPr>
        <w:pStyle w:val="ConsPlusNormal"/>
        <w:spacing w:before="280"/>
        <w:ind w:firstLine="540"/>
        <w:jc w:val="both"/>
      </w:pPr>
      <w:r>
        <w:t xml:space="preserve">формы конкурсных заявок, утвержденные федеральными органами исполнительной власти в соответствии с </w:t>
      </w:r>
      <w:hyperlink r:id="rId22" w:history="1">
        <w:r>
          <w:rPr>
            <w:color w:val="0000FF"/>
          </w:rPr>
          <w:t>пунктом 9</w:t>
        </w:r>
      </w:hyperlink>
      <w:r>
        <w:t xml:space="preserve"> Положения;</w:t>
      </w:r>
    </w:p>
    <w:p w:rsidR="007E1C0C" w:rsidRDefault="007E1C0C">
      <w:pPr>
        <w:pStyle w:val="ConsPlusNormal"/>
        <w:spacing w:before="280"/>
        <w:ind w:firstLine="540"/>
        <w:jc w:val="both"/>
      </w:pPr>
      <w:r>
        <w:t xml:space="preserve">методики оценки конкурсных заявок, утвержденные федеральными органами исполнительной власти в соответствии с </w:t>
      </w:r>
      <w:hyperlink r:id="rId23" w:history="1">
        <w:r>
          <w:rPr>
            <w:color w:val="0000FF"/>
          </w:rPr>
          <w:t>пунктом 9</w:t>
        </w:r>
      </w:hyperlink>
      <w:r>
        <w:t xml:space="preserve"> Положения.</w:t>
      </w:r>
    </w:p>
    <w:p w:rsidR="007E1C0C" w:rsidRDefault="007E1C0C">
      <w:pPr>
        <w:pStyle w:val="ConsPlusNormal"/>
        <w:spacing w:before="280"/>
        <w:ind w:firstLine="540"/>
        <w:jc w:val="both"/>
      </w:pPr>
      <w:bookmarkStart w:id="4" w:name="P74"/>
      <w:bookmarkEnd w:id="4"/>
      <w:r>
        <w:t>8. Для участия в конкурсе муниципальные образования представляют организаторам конкурса по соответствующей номинации конкурса в период с 10 по 30 апреля (включительно) текущего года конкурсные заявки.</w:t>
      </w:r>
    </w:p>
    <w:p w:rsidR="007E1C0C" w:rsidRDefault="007E1C0C">
      <w:pPr>
        <w:pStyle w:val="ConsPlusNormal"/>
        <w:spacing w:before="280"/>
        <w:ind w:firstLine="540"/>
        <w:jc w:val="both"/>
      </w:pPr>
    </w:p>
    <w:p w:rsidR="007E1C0C" w:rsidRDefault="007E1C0C">
      <w:pPr>
        <w:pStyle w:val="ConsPlusNormal"/>
        <w:spacing w:before="280"/>
        <w:ind w:firstLine="540"/>
        <w:jc w:val="both"/>
      </w:pPr>
      <w:proofErr w:type="gramStart"/>
      <w:r>
        <w:lastRenderedPageBreak/>
        <w:t xml:space="preserve">Конкурсные заявки представляются сопроводительным письмом, подписанным главой муниципального образования (с указанием номинации конкурса и категории участника конкурса, способа направления уведомления об отклонении конкурсной заявки), лично или почтовым отправлением с описью вложения, а также в форме электронного документа на адрес электронной почты, указанный в информации об организации и проведении конкурса согласно </w:t>
      </w:r>
      <w:hyperlink w:anchor="P66" w:history="1">
        <w:r>
          <w:rPr>
            <w:color w:val="0000FF"/>
          </w:rPr>
          <w:t>пункту 7</w:t>
        </w:r>
      </w:hyperlink>
      <w:r>
        <w:t xml:space="preserve"> Порядка.</w:t>
      </w:r>
      <w:proofErr w:type="gramEnd"/>
    </w:p>
    <w:p w:rsidR="007E1C0C" w:rsidRDefault="007E1C0C">
      <w:pPr>
        <w:pStyle w:val="ConsPlusNormal"/>
        <w:spacing w:before="280"/>
        <w:ind w:firstLine="540"/>
        <w:jc w:val="both"/>
      </w:pPr>
      <w:bookmarkStart w:id="5" w:name="P76"/>
      <w:bookmarkEnd w:id="5"/>
      <w:r>
        <w:t xml:space="preserve">9. Организаторы конкурса проводят проверку поступивших конкурсных заявок в период, установленный </w:t>
      </w:r>
      <w:hyperlink w:anchor="P74" w:history="1">
        <w:r>
          <w:rPr>
            <w:color w:val="0000FF"/>
          </w:rPr>
          <w:t>пунктом 8</w:t>
        </w:r>
      </w:hyperlink>
      <w:r>
        <w:t xml:space="preserve"> Порядка для приема конкурсных заявок, на предмет отсутствия обстоятельств, указанных в </w:t>
      </w:r>
      <w:hyperlink w:anchor="P79" w:history="1">
        <w:r>
          <w:rPr>
            <w:color w:val="0000FF"/>
          </w:rPr>
          <w:t>пункте 10</w:t>
        </w:r>
      </w:hyperlink>
      <w:r>
        <w:t xml:space="preserve"> Порядка.</w:t>
      </w:r>
    </w:p>
    <w:p w:rsidR="007E1C0C" w:rsidRDefault="007E1C0C">
      <w:pPr>
        <w:pStyle w:val="ConsPlusNormal"/>
        <w:spacing w:before="280"/>
        <w:ind w:firstLine="540"/>
        <w:jc w:val="both"/>
      </w:pPr>
      <w:bookmarkStart w:id="6" w:name="P77"/>
      <w:bookmarkEnd w:id="6"/>
      <w:proofErr w:type="gramStart"/>
      <w:r>
        <w:t xml:space="preserve">В случае если в ходе проверки установлены обстоятельства, указанные в </w:t>
      </w:r>
      <w:hyperlink w:anchor="P79" w:history="1">
        <w:r>
          <w:rPr>
            <w:color w:val="0000FF"/>
          </w:rPr>
          <w:t>пункте 10</w:t>
        </w:r>
      </w:hyperlink>
      <w:r>
        <w:t xml:space="preserve"> Порядка, организаторы конкурса письменно уведомляют соответствующее муниципальное образование об отклонении конкурсной заявки в течение десяти рабочих дней со дня, следующего за днем окончания срока приема конкурсных заявок, с указанием причины ее отклонения способом, определенным в сопроводительном письме главы муниципального образования.</w:t>
      </w:r>
      <w:proofErr w:type="gramEnd"/>
    </w:p>
    <w:p w:rsidR="007E1C0C" w:rsidRDefault="007E1C0C">
      <w:pPr>
        <w:pStyle w:val="ConsPlusNormal"/>
        <w:spacing w:before="280"/>
        <w:ind w:firstLine="540"/>
        <w:jc w:val="both"/>
      </w:pPr>
      <w:r>
        <w:t xml:space="preserve">Конкурсные заявки, в отношении которых не установлены обстоятельства, указанные в </w:t>
      </w:r>
      <w:hyperlink w:anchor="P79" w:history="1">
        <w:r>
          <w:rPr>
            <w:color w:val="0000FF"/>
          </w:rPr>
          <w:t>пункте 10</w:t>
        </w:r>
      </w:hyperlink>
      <w:r>
        <w:t xml:space="preserve"> Порядка, допускаются к участию в конкурсе.</w:t>
      </w:r>
    </w:p>
    <w:p w:rsidR="007E1C0C" w:rsidRDefault="007E1C0C">
      <w:pPr>
        <w:pStyle w:val="ConsPlusNormal"/>
        <w:spacing w:before="280"/>
        <w:ind w:firstLine="540"/>
        <w:jc w:val="both"/>
      </w:pPr>
      <w:bookmarkStart w:id="7" w:name="P79"/>
      <w:bookmarkEnd w:id="7"/>
      <w:r>
        <w:t>10. Конкурсные заявки отклоняются организаторами конкурса в случаях, если они:</w:t>
      </w:r>
    </w:p>
    <w:p w:rsidR="007E1C0C" w:rsidRDefault="007E1C0C">
      <w:pPr>
        <w:pStyle w:val="ConsPlusNormal"/>
        <w:spacing w:before="280"/>
        <w:ind w:firstLine="540"/>
        <w:jc w:val="both"/>
      </w:pPr>
      <w:r>
        <w:t xml:space="preserve">1) представлены с нарушением срока, установленного </w:t>
      </w:r>
      <w:hyperlink w:anchor="P74" w:history="1">
        <w:r>
          <w:rPr>
            <w:color w:val="0000FF"/>
          </w:rPr>
          <w:t>пунктом 8</w:t>
        </w:r>
      </w:hyperlink>
      <w:r>
        <w:t xml:space="preserve"> Порядка;</w:t>
      </w:r>
    </w:p>
    <w:p w:rsidR="007E1C0C" w:rsidRDefault="007E1C0C">
      <w:pPr>
        <w:pStyle w:val="ConsPlusNormal"/>
        <w:spacing w:before="280"/>
        <w:ind w:firstLine="540"/>
        <w:jc w:val="both"/>
      </w:pPr>
      <w:r>
        <w:t xml:space="preserve">2) оформлены с нарушением требований, предъявляемых к формам, утвержденным федеральными органами исполнительной власти в соответствии с </w:t>
      </w:r>
      <w:hyperlink r:id="rId24" w:history="1">
        <w:r>
          <w:rPr>
            <w:color w:val="0000FF"/>
          </w:rPr>
          <w:t>пунктом 9</w:t>
        </w:r>
      </w:hyperlink>
      <w:r>
        <w:t xml:space="preserve"> Положения;</w:t>
      </w:r>
    </w:p>
    <w:p w:rsidR="007E1C0C" w:rsidRDefault="007E1C0C">
      <w:pPr>
        <w:pStyle w:val="ConsPlusNormal"/>
        <w:spacing w:before="280"/>
        <w:ind w:firstLine="540"/>
        <w:jc w:val="both"/>
      </w:pPr>
      <w:r>
        <w:t>3) содержат недостоверные и (или) недействительные сведения.</w:t>
      </w:r>
    </w:p>
    <w:p w:rsidR="007E1C0C" w:rsidRDefault="007E1C0C">
      <w:pPr>
        <w:pStyle w:val="ConsPlusNormal"/>
        <w:spacing w:before="280"/>
        <w:ind w:firstLine="540"/>
        <w:jc w:val="both"/>
      </w:pPr>
      <w:r>
        <w:t>Определение недостоверности и (или) недействительности сведений, указанных в конкурсной заявке, осуществляется на основе выявления несоответствия таких сведений друг другу, значительных неточностей и погрешностей в вычислениях, несоответствия данным государственной статистики или иным официальным данным.</w:t>
      </w:r>
    </w:p>
    <w:p w:rsidR="007E1C0C" w:rsidRDefault="007E1C0C">
      <w:pPr>
        <w:pStyle w:val="ConsPlusNormal"/>
        <w:spacing w:before="280"/>
        <w:ind w:firstLine="540"/>
        <w:jc w:val="both"/>
      </w:pPr>
      <w:r>
        <w:t>11. Подведение итогов конкурса осуществляется комиссией по подготовке предложений о победителях конкурса (далее - Комиссия).</w:t>
      </w:r>
    </w:p>
    <w:p w:rsidR="007E1C0C" w:rsidRDefault="007E1C0C">
      <w:pPr>
        <w:pStyle w:val="ConsPlusNormal"/>
        <w:spacing w:before="280"/>
        <w:ind w:firstLine="540"/>
        <w:jc w:val="both"/>
      </w:pPr>
      <w:r>
        <w:lastRenderedPageBreak/>
        <w:t>12. Организаторы конкурса рассматривают конкурсные заявки, допущенные к участию в конкурсе, и проводят их оценку в соответствии с методиками, утвержденными федеральными органами исполнительной власти:</w:t>
      </w:r>
    </w:p>
    <w:p w:rsidR="007E1C0C" w:rsidRDefault="007E1C0C">
      <w:pPr>
        <w:pStyle w:val="ConsPlusNormal"/>
        <w:spacing w:before="280"/>
        <w:ind w:firstLine="540"/>
        <w:jc w:val="both"/>
      </w:pPr>
      <w:r>
        <w:t xml:space="preserve">по номинации 1 - </w:t>
      </w:r>
      <w:hyperlink r:id="rId25" w:history="1">
        <w:r>
          <w:rPr>
            <w:color w:val="0000FF"/>
          </w:rPr>
          <w:t>Приказом</w:t>
        </w:r>
      </w:hyperlink>
      <w:r>
        <w:t xml:space="preserve"> Министерства строительства и жилищно-коммунального хозяйства Российской Федерации от 06.04.2017 N 690/</w:t>
      </w:r>
      <w:proofErr w:type="spellStart"/>
      <w:proofErr w:type="gramStart"/>
      <w:r>
        <w:t>пр</w:t>
      </w:r>
      <w:proofErr w:type="spellEnd"/>
      <w:proofErr w:type="gramEnd"/>
      <w:r>
        <w:t xml:space="preserve"> "Об утверждении методики оценки конкурсных заявок муниципальных образований, представляемых для участия в номинации "Градостроительная политика, обеспечение благоприятной среды жизнедеятельности населения и развитие жилищно-коммунального хозяйства" Всероссийского конкурса "Лучшая муниципальная практика";</w:t>
      </w:r>
    </w:p>
    <w:p w:rsidR="007E1C0C" w:rsidRDefault="007E1C0C">
      <w:pPr>
        <w:pStyle w:val="ConsPlusNormal"/>
        <w:spacing w:before="280"/>
        <w:ind w:firstLine="540"/>
        <w:jc w:val="both"/>
      </w:pPr>
      <w:proofErr w:type="gramStart"/>
      <w:r>
        <w:t xml:space="preserve">по номинации 2 - </w:t>
      </w:r>
      <w:hyperlink r:id="rId26" w:history="1">
        <w:r>
          <w:rPr>
            <w:color w:val="0000FF"/>
          </w:rPr>
          <w:t>Приказом</w:t>
        </w:r>
      </w:hyperlink>
      <w:r>
        <w:t xml:space="preserve"> Министерства экономического развития Российской Федерации от 20.07.2020 N 435 "Об утверждении формы конкурсной заявки муниципальных образований, представляемой для участия во Всероссийском конкурсе "Лучшая муниципальная практика" по номинации "муниципальная экономическая политика и управление муниципальными финансами"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"муниципальная экономическая политика и</w:t>
      </w:r>
      <w:proofErr w:type="gramEnd"/>
      <w:r>
        <w:t xml:space="preserve"> управление муниципальными финансами";</w:t>
      </w:r>
    </w:p>
    <w:p w:rsidR="007E1C0C" w:rsidRPr="001E2886" w:rsidRDefault="007E1C0C">
      <w:pPr>
        <w:pStyle w:val="ConsPlusNormal"/>
        <w:jc w:val="both"/>
        <w:rPr>
          <w:sz w:val="24"/>
          <w:szCs w:val="24"/>
        </w:rPr>
      </w:pPr>
      <w:r w:rsidRPr="001E2886">
        <w:rPr>
          <w:sz w:val="24"/>
          <w:szCs w:val="24"/>
        </w:rPr>
        <w:t xml:space="preserve">(в ред. </w:t>
      </w:r>
      <w:hyperlink r:id="rId27"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proofErr w:type="gramStart"/>
      <w:r>
        <w:t xml:space="preserve">по номинации 3 - </w:t>
      </w:r>
      <w:hyperlink r:id="rId28" w:history="1">
        <w:r>
          <w:rPr>
            <w:color w:val="0000FF"/>
          </w:rPr>
          <w:t>Приказом</w:t>
        </w:r>
      </w:hyperlink>
      <w:r>
        <w:t xml:space="preserve"> Министерства экономического развития Российской Федерации от 10.06.2021 N 324 "Об утверждении формы конкурсной заявки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w:t>
      </w:r>
      <w:proofErr w:type="gramEnd"/>
      <w:r>
        <w:t xml:space="preserve"> </w:t>
      </w:r>
      <w:proofErr w:type="gramStart"/>
      <w:r>
        <w:t>формах</w:t>
      </w:r>
      <w:proofErr w:type="gramEnd"/>
      <w:r>
        <w:t>";</w:t>
      </w:r>
    </w:p>
    <w:p w:rsidR="007E1C0C" w:rsidRPr="001E2886" w:rsidRDefault="007E1C0C">
      <w:pPr>
        <w:pStyle w:val="ConsPlusNormal"/>
        <w:jc w:val="both"/>
        <w:rPr>
          <w:sz w:val="24"/>
          <w:szCs w:val="24"/>
        </w:rPr>
      </w:pPr>
      <w:r w:rsidRPr="001E2886">
        <w:rPr>
          <w:sz w:val="24"/>
          <w:szCs w:val="24"/>
        </w:rPr>
        <w:t xml:space="preserve">(в ред. </w:t>
      </w:r>
      <w:hyperlink r:id="rId29" w:history="1">
        <w:r w:rsidRPr="001E2886">
          <w:rPr>
            <w:color w:val="0000FF"/>
            <w:sz w:val="24"/>
            <w:szCs w:val="24"/>
          </w:rPr>
          <w:t>Постановления</w:t>
        </w:r>
      </w:hyperlink>
      <w:r w:rsidRPr="001E2886">
        <w:rPr>
          <w:sz w:val="24"/>
          <w:szCs w:val="24"/>
        </w:rPr>
        <w:t xml:space="preserve"> Правительства Красноярского края от 07.02.2022 N 75-п)</w:t>
      </w:r>
    </w:p>
    <w:p w:rsidR="007E1C0C" w:rsidRDefault="007E1C0C">
      <w:pPr>
        <w:pStyle w:val="ConsPlusNormal"/>
        <w:spacing w:before="280"/>
        <w:ind w:firstLine="540"/>
        <w:jc w:val="both"/>
      </w:pPr>
      <w:proofErr w:type="gramStart"/>
      <w:r>
        <w:t xml:space="preserve">по номинации 4 - </w:t>
      </w:r>
      <w:hyperlink r:id="rId30" w:history="1">
        <w:r>
          <w:rPr>
            <w:color w:val="0000FF"/>
          </w:rPr>
          <w:t>Приказом</w:t>
        </w:r>
      </w:hyperlink>
      <w:r>
        <w:t xml:space="preserve"> Федерального агентства по делам национальностей от 23.06.2020 N 76 "Об утверждении формы конкурсной заявки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"Укрепление межнационального мира и согласия, реализация иных мероприятий в сфере национальной политики на муниципальном уровне";</w:t>
      </w:r>
      <w:proofErr w:type="gramEnd"/>
    </w:p>
    <w:p w:rsidR="007E1C0C" w:rsidRPr="001E2886" w:rsidRDefault="007E1C0C">
      <w:pPr>
        <w:pStyle w:val="ConsPlusNormal"/>
        <w:jc w:val="both"/>
        <w:rPr>
          <w:sz w:val="24"/>
          <w:szCs w:val="24"/>
        </w:rPr>
      </w:pPr>
      <w:r w:rsidRPr="001E2886">
        <w:rPr>
          <w:sz w:val="24"/>
          <w:szCs w:val="24"/>
        </w:rPr>
        <w:t xml:space="preserve">(в ред. </w:t>
      </w:r>
      <w:hyperlink r:id="rId31"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1E2886" w:rsidRDefault="001E2886">
      <w:pPr>
        <w:pStyle w:val="ConsPlusNormal"/>
        <w:spacing w:before="280"/>
        <w:ind w:firstLine="540"/>
        <w:jc w:val="both"/>
      </w:pPr>
    </w:p>
    <w:p w:rsidR="007E1C0C" w:rsidRDefault="007E1C0C">
      <w:pPr>
        <w:pStyle w:val="ConsPlusNormal"/>
        <w:spacing w:before="280"/>
        <w:ind w:firstLine="540"/>
        <w:jc w:val="both"/>
      </w:pPr>
      <w:r>
        <w:lastRenderedPageBreak/>
        <w:t xml:space="preserve">по номинации 5 - </w:t>
      </w:r>
      <w:hyperlink r:id="rId32" w:history="1">
        <w:r>
          <w:rPr>
            <w:color w:val="0000FF"/>
          </w:rPr>
          <w:t>Приказом</w:t>
        </w:r>
      </w:hyperlink>
      <w:r>
        <w:t xml:space="preserve"> Министерства строительства и жилищно-коммунального хозяйства Российской Федерации от 09.07.2020 N 368/</w:t>
      </w:r>
      <w:proofErr w:type="spellStart"/>
      <w:proofErr w:type="gramStart"/>
      <w:r>
        <w:t>пр</w:t>
      </w:r>
      <w:proofErr w:type="spellEnd"/>
      <w:proofErr w:type="gramEnd"/>
      <w:r>
        <w:t xml:space="preserve"> "Об утверждении формы конкурсной заявки муниципального образования и методики оценки конкурсных заявок муниципальных образований, представляемых для участия в номинации "Модернизация городского хозяйства посредством внедрения цифровых технологий и платформенных решений ("умный город")" Всероссийского конкурса "Лучшая муниципальная практика".</w:t>
      </w:r>
    </w:p>
    <w:p w:rsidR="007E1C0C" w:rsidRPr="001E2886" w:rsidRDefault="007E1C0C">
      <w:pPr>
        <w:pStyle w:val="ConsPlusNormal"/>
        <w:jc w:val="both"/>
        <w:rPr>
          <w:sz w:val="24"/>
          <w:szCs w:val="24"/>
        </w:rPr>
      </w:pPr>
      <w:r w:rsidRPr="001E2886">
        <w:rPr>
          <w:sz w:val="24"/>
          <w:szCs w:val="24"/>
        </w:rPr>
        <w:t xml:space="preserve">(абзац введен </w:t>
      </w:r>
      <w:hyperlink r:id="rId33" w:history="1">
        <w:r w:rsidRPr="001E2886">
          <w:rPr>
            <w:color w:val="0000FF"/>
            <w:sz w:val="24"/>
            <w:szCs w:val="24"/>
          </w:rPr>
          <w:t>Постановлением</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bookmarkStart w:id="8" w:name="P95"/>
      <w:bookmarkEnd w:id="8"/>
      <w:r>
        <w:t>13. Организаторы конкурса формируют сводную информацию о результатах рассмотрения конкурсных заявок по соответствующей номинации конкурса и категориям участников конкурса (далее - сводная информация), содержащую:</w:t>
      </w:r>
    </w:p>
    <w:p w:rsidR="007E1C0C" w:rsidRDefault="007E1C0C">
      <w:pPr>
        <w:pStyle w:val="ConsPlusNormal"/>
        <w:spacing w:before="280"/>
        <w:ind w:firstLine="540"/>
        <w:jc w:val="both"/>
      </w:pPr>
      <w:r>
        <w:t>результаты рассмотрения и оценки конкурсных заявок с указанием количества баллов, присвоенных каждой конкурсной заявке;</w:t>
      </w:r>
    </w:p>
    <w:p w:rsidR="007E1C0C" w:rsidRDefault="007E1C0C">
      <w:pPr>
        <w:pStyle w:val="ConsPlusNormal"/>
        <w:spacing w:before="280"/>
        <w:ind w:firstLine="540"/>
        <w:jc w:val="both"/>
      </w:pPr>
      <w:r>
        <w:t>рекомендации о победителях конкурса по соответствующей номинации конкурса и категориям участников конкурса.</w:t>
      </w:r>
    </w:p>
    <w:p w:rsidR="007E1C0C" w:rsidRDefault="007E1C0C">
      <w:pPr>
        <w:pStyle w:val="ConsPlusNormal"/>
        <w:spacing w:before="280"/>
        <w:ind w:firstLine="540"/>
        <w:jc w:val="both"/>
      </w:pPr>
      <w:r>
        <w:t>Сводная информация с приложением конкурсных заявок направляется организаторами конкурса не позднее 5 июня текущего года в Комиссию для определения победителей конкурса.</w:t>
      </w:r>
    </w:p>
    <w:p w:rsidR="007E1C0C" w:rsidRDefault="007E1C0C">
      <w:pPr>
        <w:pStyle w:val="ConsPlusNormal"/>
        <w:spacing w:before="280"/>
        <w:ind w:firstLine="540"/>
        <w:jc w:val="both"/>
      </w:pPr>
      <w:r>
        <w:t>14. На основании сводной информации Комиссия не позднее 15 июня текущего года готовит предложения о победителях конкурса, которые отражаются в протоколе заседания Комиссии, и направляет их в управление территориальной политики Губернатора края.</w:t>
      </w:r>
    </w:p>
    <w:p w:rsidR="007E1C0C" w:rsidRDefault="007E1C0C">
      <w:pPr>
        <w:pStyle w:val="ConsPlusNormal"/>
        <w:spacing w:before="280"/>
        <w:ind w:firstLine="540"/>
        <w:jc w:val="both"/>
      </w:pPr>
      <w:r>
        <w:t xml:space="preserve">Комиссия определяет победителей конкурса по каждой номинации конкурса и категории участников конкурса в количестве, определяемом для края в соответствии с </w:t>
      </w:r>
      <w:hyperlink r:id="rId34" w:history="1">
        <w:r>
          <w:rPr>
            <w:color w:val="0000FF"/>
          </w:rPr>
          <w:t>пунктом 7</w:t>
        </w:r>
      </w:hyperlink>
      <w:r>
        <w:t xml:space="preserve"> Положения.</w:t>
      </w:r>
    </w:p>
    <w:p w:rsidR="007E1C0C" w:rsidRDefault="007E1C0C">
      <w:pPr>
        <w:pStyle w:val="ConsPlusNormal"/>
        <w:spacing w:before="280"/>
        <w:ind w:firstLine="540"/>
        <w:jc w:val="both"/>
      </w:pPr>
      <w:r>
        <w:t>15. Управление территориальной политики Губернатора края в течение пяти дней со дня подписания протокола заседания Комиссии готовит проект распоряжения Правительства края об определении победителей конкурса.</w:t>
      </w:r>
    </w:p>
    <w:p w:rsidR="007E1C0C" w:rsidRDefault="007E1C0C">
      <w:pPr>
        <w:pStyle w:val="ConsPlusNormal"/>
        <w:spacing w:before="280"/>
        <w:ind w:firstLine="540"/>
        <w:jc w:val="both"/>
      </w:pPr>
      <w:r>
        <w:t>16. Правительство края принимает решение о победителях конкурса не позднее 1 июля текущего года.</w:t>
      </w:r>
    </w:p>
    <w:p w:rsidR="007E1C0C" w:rsidRDefault="007E1C0C">
      <w:pPr>
        <w:pStyle w:val="ConsPlusNormal"/>
        <w:spacing w:before="280"/>
        <w:ind w:firstLine="540"/>
        <w:jc w:val="both"/>
      </w:pPr>
      <w:r>
        <w:t>17. Конкурсные заявки муниципальных образований - победителей конкурса по каждой номинации конкурса и категории участников конкурса представляются Правительством края в федеральную конкурсную комиссию по организации и проведению Всероссийского конкурса "Лучшая муниципальная практика" до 20 августа текущего года.</w:t>
      </w:r>
    </w:p>
    <w:p w:rsidR="007E1C0C" w:rsidRPr="001E2886" w:rsidRDefault="007E1C0C">
      <w:pPr>
        <w:pStyle w:val="ConsPlusNormal"/>
        <w:jc w:val="both"/>
        <w:rPr>
          <w:sz w:val="24"/>
          <w:szCs w:val="24"/>
        </w:rPr>
      </w:pPr>
      <w:r w:rsidRPr="001E2886">
        <w:rPr>
          <w:sz w:val="24"/>
          <w:szCs w:val="24"/>
        </w:rPr>
        <w:lastRenderedPageBreak/>
        <w:t xml:space="preserve">(в ред. </w:t>
      </w:r>
      <w:hyperlink r:id="rId35"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 xml:space="preserve">Подготовку проекта сопроводительного письма с приложением конкурсных заявок по всем номинациям конкурса и категориям участников конкурса осуществляет управление </w:t>
      </w:r>
      <w:proofErr w:type="gramStart"/>
      <w:r>
        <w:t>территориальной</w:t>
      </w:r>
      <w:proofErr w:type="gramEnd"/>
      <w:r>
        <w:t xml:space="preserve"> политики Губернатора края.</w:t>
      </w:r>
    </w:p>
    <w:p w:rsidR="007E1C0C" w:rsidRDefault="007E1C0C">
      <w:pPr>
        <w:pStyle w:val="ConsPlusNormal"/>
        <w:spacing w:before="280"/>
        <w:ind w:firstLine="540"/>
        <w:jc w:val="both"/>
      </w:pPr>
      <w:r>
        <w:t>18. Примеры лучшей муниципальной практики в крае подлежат размещению на едином краевом портале "Красноярский край" (www.krskstate.ru) в разделе "Местное самоуправление".</w:t>
      </w:r>
    </w:p>
    <w:p w:rsidR="007E1C0C" w:rsidRDefault="007E1C0C">
      <w:pPr>
        <w:pStyle w:val="ConsPlusNormal"/>
        <w:spacing w:before="280"/>
        <w:ind w:firstLine="540"/>
        <w:jc w:val="both"/>
      </w:pPr>
      <w:r>
        <w:t xml:space="preserve">Подготовку указанной информации </w:t>
      </w:r>
      <w:proofErr w:type="gramStart"/>
      <w:r>
        <w:t>осуществляет управление территориальной политики Губернатора края и направляет</w:t>
      </w:r>
      <w:proofErr w:type="gramEnd"/>
      <w:r>
        <w:t xml:space="preserve"> ее в управление пресс-службы Губернатора и Правительства края.</w:t>
      </w:r>
    </w:p>
    <w:p w:rsidR="007E1C0C" w:rsidRDefault="007E1C0C">
      <w:pPr>
        <w:pStyle w:val="ConsPlusNormal"/>
        <w:spacing w:before="280"/>
        <w:ind w:firstLine="540"/>
        <w:jc w:val="both"/>
      </w:pPr>
      <w:r>
        <w:t>Управление пресс-службы Губернатора и Правительства края в течение одного рабочего дня, следующего за днем получения указанной информации, осуществляет ее размещение.</w:t>
      </w: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1E2886" w:rsidRDefault="001E2886">
      <w:pPr>
        <w:pStyle w:val="ConsPlusNormal"/>
        <w:jc w:val="both"/>
      </w:pPr>
    </w:p>
    <w:p w:rsidR="001E2886" w:rsidRDefault="001E2886">
      <w:pPr>
        <w:pStyle w:val="ConsPlusNormal"/>
        <w:jc w:val="both"/>
      </w:pPr>
    </w:p>
    <w:p w:rsidR="001E2886" w:rsidRDefault="001E2886">
      <w:pPr>
        <w:pStyle w:val="ConsPlusNormal"/>
        <w:jc w:val="both"/>
      </w:pPr>
    </w:p>
    <w:p w:rsidR="001E2886" w:rsidRDefault="001E2886">
      <w:pPr>
        <w:pStyle w:val="ConsPlusNormal"/>
        <w:jc w:val="both"/>
      </w:pPr>
    </w:p>
    <w:p w:rsidR="007E1C0C" w:rsidRDefault="007E1C0C">
      <w:pPr>
        <w:pStyle w:val="ConsPlusNormal"/>
        <w:jc w:val="right"/>
        <w:outlineLvl w:val="1"/>
      </w:pPr>
      <w:r>
        <w:lastRenderedPageBreak/>
        <w:t>Приложение N 1</w:t>
      </w:r>
    </w:p>
    <w:p w:rsidR="007E1C0C" w:rsidRDefault="007E1C0C">
      <w:pPr>
        <w:pStyle w:val="ConsPlusNormal"/>
        <w:jc w:val="right"/>
      </w:pPr>
      <w:r>
        <w:t>к Порядку</w:t>
      </w:r>
    </w:p>
    <w:p w:rsidR="007E1C0C" w:rsidRDefault="007E1C0C">
      <w:pPr>
        <w:pStyle w:val="ConsPlusNormal"/>
        <w:jc w:val="right"/>
      </w:pPr>
      <w:r>
        <w:t>организации и проведения</w:t>
      </w:r>
    </w:p>
    <w:p w:rsidR="007E1C0C" w:rsidRDefault="007E1C0C">
      <w:pPr>
        <w:pStyle w:val="ConsPlusNormal"/>
        <w:jc w:val="right"/>
      </w:pPr>
      <w:r>
        <w:t>регионального этапа</w:t>
      </w:r>
    </w:p>
    <w:p w:rsidR="007E1C0C" w:rsidRDefault="007E1C0C">
      <w:pPr>
        <w:pStyle w:val="ConsPlusNormal"/>
        <w:jc w:val="right"/>
      </w:pPr>
      <w:r>
        <w:t>Всероссийского конкурса</w:t>
      </w:r>
    </w:p>
    <w:p w:rsidR="007E1C0C" w:rsidRDefault="007E1C0C">
      <w:pPr>
        <w:pStyle w:val="ConsPlusNormal"/>
        <w:jc w:val="right"/>
      </w:pPr>
      <w:r>
        <w:t>"Лучшая муниципальная практика"</w:t>
      </w:r>
    </w:p>
    <w:p w:rsidR="007E1C0C" w:rsidRDefault="007E1C0C">
      <w:pPr>
        <w:pStyle w:val="ConsPlusNormal"/>
        <w:jc w:val="both"/>
      </w:pPr>
    </w:p>
    <w:p w:rsidR="007E1C0C" w:rsidRPr="007E1C0C" w:rsidRDefault="007E1C0C">
      <w:pPr>
        <w:pStyle w:val="ConsPlusTitle"/>
        <w:jc w:val="center"/>
        <w:rPr>
          <w:sz w:val="24"/>
          <w:szCs w:val="24"/>
        </w:rPr>
      </w:pPr>
      <w:bookmarkStart w:id="9" w:name="P121"/>
      <w:bookmarkEnd w:id="9"/>
      <w:r w:rsidRPr="007E1C0C">
        <w:rPr>
          <w:sz w:val="24"/>
          <w:szCs w:val="24"/>
        </w:rPr>
        <w:t>ПОРЯДОК</w:t>
      </w:r>
    </w:p>
    <w:p w:rsidR="007E1C0C" w:rsidRPr="007E1C0C" w:rsidRDefault="007E1C0C">
      <w:pPr>
        <w:pStyle w:val="ConsPlusTitle"/>
        <w:jc w:val="center"/>
        <w:rPr>
          <w:sz w:val="24"/>
          <w:szCs w:val="24"/>
        </w:rPr>
      </w:pPr>
      <w:r w:rsidRPr="007E1C0C">
        <w:rPr>
          <w:sz w:val="24"/>
          <w:szCs w:val="24"/>
        </w:rPr>
        <w:t>ВЗАИМОДЕЙСТВИЯ ОРГАНИЗАТОРОВ РЕГИОНАЛЬНОГО ЭТАПА</w:t>
      </w:r>
    </w:p>
    <w:p w:rsidR="007E1C0C" w:rsidRPr="007E1C0C" w:rsidRDefault="007E1C0C">
      <w:pPr>
        <w:pStyle w:val="ConsPlusTitle"/>
        <w:jc w:val="center"/>
        <w:rPr>
          <w:sz w:val="24"/>
          <w:szCs w:val="24"/>
        </w:rPr>
      </w:pPr>
      <w:r w:rsidRPr="007E1C0C">
        <w:rPr>
          <w:sz w:val="24"/>
          <w:szCs w:val="24"/>
        </w:rPr>
        <w:t>ВСЕРОССИЙСКОГО КОНКУРСА "ЛУЧШАЯ МУНИЦИПАЛЬНАЯ ПРАКТИКА"</w:t>
      </w:r>
    </w:p>
    <w:p w:rsidR="007E1C0C" w:rsidRPr="007E1C0C" w:rsidRDefault="007E1C0C">
      <w:pPr>
        <w:pStyle w:val="ConsPlusTitle"/>
        <w:jc w:val="center"/>
        <w:rPr>
          <w:sz w:val="24"/>
          <w:szCs w:val="24"/>
        </w:rPr>
      </w:pPr>
      <w:r w:rsidRPr="007E1C0C">
        <w:rPr>
          <w:sz w:val="24"/>
          <w:szCs w:val="24"/>
        </w:rPr>
        <w:t>ПРИ ЕГО ПРОВЕДЕНИИ В НОМИНАЦИИ "ГРАДОСТРОИТЕЛЬНАЯ ПОЛИТИКА</w:t>
      </w:r>
      <w:proofErr w:type="gramStart"/>
      <w:r w:rsidRPr="007E1C0C">
        <w:rPr>
          <w:sz w:val="24"/>
          <w:szCs w:val="24"/>
        </w:rPr>
        <w:t>,О</w:t>
      </w:r>
      <w:proofErr w:type="gramEnd"/>
      <w:r w:rsidRPr="007E1C0C">
        <w:rPr>
          <w:sz w:val="24"/>
          <w:szCs w:val="24"/>
        </w:rPr>
        <w:t>БЕСПЕЧЕНИЕ БЛАГОПРИЯТНОЙ СРЕДЫ ЖИЗНЕДЕЯТЕЛЬНОСТИ НАСЕЛЕНИЯ</w:t>
      </w:r>
    </w:p>
    <w:p w:rsidR="007E1C0C" w:rsidRPr="007E1C0C" w:rsidRDefault="007E1C0C">
      <w:pPr>
        <w:pStyle w:val="ConsPlusTitle"/>
        <w:jc w:val="center"/>
        <w:rPr>
          <w:sz w:val="24"/>
          <w:szCs w:val="24"/>
        </w:rPr>
      </w:pPr>
      <w:r w:rsidRPr="007E1C0C">
        <w:rPr>
          <w:sz w:val="24"/>
          <w:szCs w:val="24"/>
        </w:rPr>
        <w:t>И РАЗВИТИЕ ЖИЛИЩНО-КОММУНАЛЬНОГО ХОЗЯЙСТВА"</w:t>
      </w:r>
    </w:p>
    <w:p w:rsidR="007E1C0C" w:rsidRDefault="007E1C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C0C">
        <w:tc>
          <w:tcPr>
            <w:tcW w:w="60" w:type="dxa"/>
            <w:tcBorders>
              <w:top w:val="nil"/>
              <w:left w:val="nil"/>
              <w:bottom w:val="nil"/>
              <w:right w:val="nil"/>
            </w:tcBorders>
            <w:shd w:val="clear" w:color="auto" w:fill="CED3F1"/>
            <w:tcMar>
              <w:top w:w="0" w:type="dxa"/>
              <w:left w:w="0" w:type="dxa"/>
              <w:bottom w:w="0" w:type="dxa"/>
              <w:right w:w="0" w:type="dxa"/>
            </w:tcMar>
          </w:tcPr>
          <w:p w:rsidR="007E1C0C" w:rsidRDefault="007E1C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1C0C" w:rsidRDefault="007E1C0C">
            <w:pPr>
              <w:pStyle w:val="ConsPlusNormal"/>
              <w:jc w:val="center"/>
            </w:pPr>
            <w:r>
              <w:rPr>
                <w:color w:val="392C69"/>
              </w:rPr>
              <w:t>Список изменяющих документов</w:t>
            </w:r>
          </w:p>
          <w:p w:rsidR="007E1C0C" w:rsidRDefault="007E1C0C">
            <w:pPr>
              <w:pStyle w:val="ConsPlusNormal"/>
              <w:jc w:val="center"/>
            </w:pPr>
            <w:proofErr w:type="gramStart"/>
            <w:r>
              <w:rPr>
                <w:color w:val="392C69"/>
              </w:rPr>
              <w:t xml:space="preserve">(в ред. </w:t>
            </w:r>
            <w:hyperlink r:id="rId36" w:history="1">
              <w:r>
                <w:rPr>
                  <w:color w:val="0000FF"/>
                </w:rPr>
                <w:t>Постановления</w:t>
              </w:r>
            </w:hyperlink>
            <w:r>
              <w:rPr>
                <w:color w:val="392C69"/>
              </w:rPr>
              <w:t xml:space="preserve"> Правительства Красноярского края</w:t>
            </w:r>
            <w:proofErr w:type="gramEnd"/>
          </w:p>
          <w:p w:rsidR="007E1C0C" w:rsidRDefault="007E1C0C">
            <w:pPr>
              <w:pStyle w:val="ConsPlusNormal"/>
              <w:jc w:val="center"/>
            </w:pPr>
            <w:r>
              <w:rPr>
                <w:color w:val="392C69"/>
              </w:rPr>
              <w:t>от 06.04.2021 N 187-п)</w:t>
            </w: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r>
    </w:tbl>
    <w:p w:rsidR="007E1C0C" w:rsidRDefault="007E1C0C">
      <w:pPr>
        <w:pStyle w:val="ConsPlusNormal"/>
        <w:jc w:val="both"/>
      </w:pPr>
    </w:p>
    <w:p w:rsidR="007E1C0C" w:rsidRDefault="007E1C0C">
      <w:pPr>
        <w:pStyle w:val="ConsPlusNormal"/>
        <w:ind w:firstLine="540"/>
        <w:jc w:val="both"/>
      </w:pPr>
      <w:r>
        <w:t xml:space="preserve">1. </w:t>
      </w:r>
      <w:proofErr w:type="gramStart"/>
      <w:r>
        <w:t xml:space="preserve">Настоящий Порядок определяет процедуру взаимодействия организаторов регионального этапа Всероссийского конкурса "Лучшая муниципальная практика" (далее - конкурс), определенных </w:t>
      </w:r>
      <w:hyperlink w:anchor="P56" w:history="1">
        <w:r>
          <w:rPr>
            <w:color w:val="0000FF"/>
          </w:rPr>
          <w:t>подпунктом 1 пункта 5</w:t>
        </w:r>
      </w:hyperlink>
      <w:r>
        <w:t xml:space="preserve"> Порядка организации и проведения регионального этапа Всероссийского конкурса "Лучшая муниципальная практика" (далее - Порядок) при его проведении в номинации "Градостроительная политика, обеспечение благоприятной среды жизнедеятельности населения и развитие жилищно-коммунального хозяйства" (далее - номинация 1).</w:t>
      </w:r>
      <w:proofErr w:type="gramEnd"/>
    </w:p>
    <w:p w:rsidR="007E1C0C" w:rsidRDefault="007E1C0C">
      <w:pPr>
        <w:pStyle w:val="ConsPlusNormal"/>
        <w:spacing w:before="280"/>
        <w:ind w:firstLine="540"/>
        <w:jc w:val="both"/>
      </w:pPr>
      <w:r>
        <w:t>2. Министерство строительства Красноярского края (далее - край):</w:t>
      </w:r>
    </w:p>
    <w:p w:rsidR="007E1C0C" w:rsidRDefault="007E1C0C">
      <w:pPr>
        <w:pStyle w:val="ConsPlusNormal"/>
        <w:spacing w:before="280"/>
        <w:ind w:firstLine="540"/>
        <w:jc w:val="both"/>
      </w:pPr>
      <w:r>
        <w:t xml:space="preserve">а) осуществляет прием конкурсных заявок муниципальных образований, подготовленных по </w:t>
      </w:r>
      <w:hyperlink r:id="rId37" w:history="1">
        <w:r>
          <w:rPr>
            <w:color w:val="0000FF"/>
          </w:rPr>
          <w:t>форме</w:t>
        </w:r>
      </w:hyperlink>
      <w:r>
        <w:t>, утвержденной Приказом Министерства строительства и жилищно-коммунального хозяйства Российской Федерации от 28.02.2017 N 587/</w:t>
      </w:r>
      <w:proofErr w:type="spellStart"/>
      <w:proofErr w:type="gramStart"/>
      <w:r>
        <w:t>пр</w:t>
      </w:r>
      <w:proofErr w:type="spellEnd"/>
      <w:proofErr w:type="gramEnd"/>
      <w:r>
        <w:t xml:space="preserve"> "Об утверждении формы конкурсной заявки муниципального образования для участия в номинации "Градостроительная политика, обеспечение благоприятной среды жизнедеятельности населения и развитие жилищно-коммунального хозяйства" Всероссийского конкурса "Лучшая муниципальная практика" (далее - конкурсная заявка, Приказ N 587/</w:t>
      </w:r>
      <w:proofErr w:type="spellStart"/>
      <w:r>
        <w:t>пр</w:t>
      </w:r>
      <w:proofErr w:type="spellEnd"/>
      <w:r>
        <w:t>);</w:t>
      </w:r>
    </w:p>
    <w:p w:rsidR="007E1C0C" w:rsidRPr="001E2886" w:rsidRDefault="007E1C0C">
      <w:pPr>
        <w:pStyle w:val="ConsPlusNormal"/>
        <w:jc w:val="both"/>
        <w:rPr>
          <w:sz w:val="24"/>
          <w:szCs w:val="24"/>
        </w:rPr>
      </w:pPr>
      <w:r w:rsidRPr="001E2886">
        <w:rPr>
          <w:sz w:val="24"/>
          <w:szCs w:val="24"/>
        </w:rPr>
        <w:t>(</w:t>
      </w:r>
      <w:proofErr w:type="spellStart"/>
      <w:r w:rsidRPr="001E2886">
        <w:rPr>
          <w:sz w:val="24"/>
          <w:szCs w:val="24"/>
        </w:rPr>
        <w:t>пп</w:t>
      </w:r>
      <w:proofErr w:type="spellEnd"/>
      <w:r w:rsidRPr="001E2886">
        <w:rPr>
          <w:sz w:val="24"/>
          <w:szCs w:val="24"/>
        </w:rPr>
        <w:t xml:space="preserve">. "а" в ред. </w:t>
      </w:r>
      <w:hyperlink r:id="rId38"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б) направляет конкурсные заявки в электронном виде в министерство промышленности, энергетики и жилищно-коммунального хозяйства края не позднее рабочего дня, следующего за днем поступления конкурсной заявки в министерство строительства края;</w:t>
      </w:r>
    </w:p>
    <w:p w:rsidR="007E1C0C" w:rsidRDefault="007E1C0C">
      <w:pPr>
        <w:pStyle w:val="ConsPlusNormal"/>
        <w:spacing w:before="280"/>
        <w:ind w:firstLine="540"/>
        <w:jc w:val="both"/>
      </w:pPr>
      <w:r>
        <w:lastRenderedPageBreak/>
        <w:t xml:space="preserve">в) проводит проверку поступивших в министерство строительства края конкурсных заявок в порядке, установленном </w:t>
      </w:r>
      <w:hyperlink w:anchor="P76" w:history="1">
        <w:r>
          <w:rPr>
            <w:color w:val="0000FF"/>
          </w:rPr>
          <w:t>абзацем первым пункта 9</w:t>
        </w:r>
      </w:hyperlink>
      <w:r>
        <w:t xml:space="preserve"> Порядка, в части отсутствия нарушений срока, установленного </w:t>
      </w:r>
      <w:hyperlink w:anchor="P74" w:history="1">
        <w:r>
          <w:rPr>
            <w:color w:val="0000FF"/>
          </w:rPr>
          <w:t>пунктом 8</w:t>
        </w:r>
      </w:hyperlink>
      <w:r>
        <w:t xml:space="preserve"> Порядка, требований, предъявляемых к формам, утвержденным </w:t>
      </w:r>
      <w:hyperlink r:id="rId39" w:history="1">
        <w:r>
          <w:rPr>
            <w:color w:val="0000FF"/>
          </w:rPr>
          <w:t>Приказом</w:t>
        </w:r>
      </w:hyperlink>
      <w:r>
        <w:t xml:space="preserve"> N 587/</w:t>
      </w:r>
      <w:proofErr w:type="spellStart"/>
      <w:proofErr w:type="gramStart"/>
      <w:r>
        <w:t>пр</w:t>
      </w:r>
      <w:proofErr w:type="spellEnd"/>
      <w:proofErr w:type="gramEnd"/>
      <w:r>
        <w:t>, а также в части сведений, направлений и показателей в пределах своей компетенции;</w:t>
      </w:r>
    </w:p>
    <w:p w:rsidR="007E1C0C" w:rsidRPr="001E2886" w:rsidRDefault="007E1C0C">
      <w:pPr>
        <w:pStyle w:val="ConsPlusNormal"/>
        <w:jc w:val="both"/>
        <w:rPr>
          <w:sz w:val="24"/>
          <w:szCs w:val="24"/>
        </w:rPr>
      </w:pPr>
      <w:r w:rsidRPr="001E2886">
        <w:rPr>
          <w:sz w:val="24"/>
          <w:szCs w:val="24"/>
        </w:rPr>
        <w:t xml:space="preserve">(в ред. </w:t>
      </w:r>
      <w:hyperlink r:id="rId40"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 xml:space="preserve">г) по итогам проведенной проверки конкурсных заявок с учетом информации, полученной от министерства промышленности, энергетики и жилищно-коммунального хозяйства края согласно </w:t>
      </w:r>
      <w:hyperlink w:anchor="P144" w:history="1">
        <w:r>
          <w:rPr>
            <w:color w:val="0000FF"/>
          </w:rPr>
          <w:t>подпункту "б" пункта 3</w:t>
        </w:r>
      </w:hyperlink>
      <w:r>
        <w:t xml:space="preserve"> настоящего Порядка, уведомляет соответствующее муниципальное образование об отклонении конкурсной заявки в порядке, установленном </w:t>
      </w:r>
      <w:hyperlink w:anchor="P77" w:history="1">
        <w:r>
          <w:rPr>
            <w:color w:val="0000FF"/>
          </w:rPr>
          <w:t>абзацем вторым пункта 9</w:t>
        </w:r>
      </w:hyperlink>
      <w:r>
        <w:t xml:space="preserve"> Порядка;</w:t>
      </w:r>
    </w:p>
    <w:p w:rsidR="007E1C0C" w:rsidRDefault="007E1C0C">
      <w:pPr>
        <w:pStyle w:val="ConsPlusNormal"/>
        <w:spacing w:before="280"/>
        <w:ind w:firstLine="540"/>
        <w:jc w:val="both"/>
      </w:pPr>
      <w:r>
        <w:t xml:space="preserve">д) в пределах своей компетенции рассматривает конкурсные заявки, допущенные к участию в конкурсе, и проводит их оценку в соответствии с </w:t>
      </w:r>
      <w:hyperlink r:id="rId41" w:history="1">
        <w:r>
          <w:rPr>
            <w:color w:val="0000FF"/>
          </w:rPr>
          <w:t>Методикой</w:t>
        </w:r>
      </w:hyperlink>
      <w:r>
        <w:t>, утвержденной Приказом Министерства строительства и жилищно-коммунального хозяйства Российской Федерации от 06.04.2017 N 690/</w:t>
      </w:r>
      <w:proofErr w:type="spellStart"/>
      <w:proofErr w:type="gramStart"/>
      <w:r>
        <w:t>пр</w:t>
      </w:r>
      <w:proofErr w:type="spellEnd"/>
      <w:proofErr w:type="gramEnd"/>
      <w:r>
        <w:t xml:space="preserve"> "Об утверждении методики оценки конкурсных заявок муниципальных образований, представляемых для участия в номинации "Градостроительная политика, обеспечение благоприятной среды жизнедеятельности населения и развитие жилищно-коммунального хозяйства" Всероссийского конкурса "Лучшая муниципальная практика" (далее - Приказ N 690/</w:t>
      </w:r>
      <w:proofErr w:type="spellStart"/>
      <w:proofErr w:type="gramStart"/>
      <w:r>
        <w:t>пр</w:t>
      </w:r>
      <w:proofErr w:type="spellEnd"/>
      <w:proofErr w:type="gramEnd"/>
      <w:r>
        <w:t>);</w:t>
      </w:r>
    </w:p>
    <w:p w:rsidR="007E1C0C" w:rsidRPr="001E2886" w:rsidRDefault="007E1C0C">
      <w:pPr>
        <w:pStyle w:val="ConsPlusNormal"/>
        <w:jc w:val="both"/>
        <w:rPr>
          <w:sz w:val="24"/>
          <w:szCs w:val="24"/>
        </w:rPr>
      </w:pPr>
      <w:r w:rsidRPr="001E2886">
        <w:rPr>
          <w:sz w:val="24"/>
          <w:szCs w:val="24"/>
        </w:rPr>
        <w:t>(</w:t>
      </w:r>
      <w:proofErr w:type="spellStart"/>
      <w:r w:rsidRPr="001E2886">
        <w:rPr>
          <w:sz w:val="24"/>
          <w:szCs w:val="24"/>
        </w:rPr>
        <w:t>пп</w:t>
      </w:r>
      <w:proofErr w:type="spellEnd"/>
      <w:r w:rsidRPr="001E2886">
        <w:rPr>
          <w:sz w:val="24"/>
          <w:szCs w:val="24"/>
        </w:rPr>
        <w:t xml:space="preserve">. "д" в ред. </w:t>
      </w:r>
      <w:hyperlink r:id="rId42"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bookmarkStart w:id="10" w:name="P141"/>
      <w:bookmarkEnd w:id="10"/>
      <w:r>
        <w:t xml:space="preserve">е) формирует сводную информацию о результатах рассмотрения конкурсных заявок по номинации 1 и категориям участников конкурса в порядке, предусмотренном </w:t>
      </w:r>
      <w:hyperlink w:anchor="P95" w:history="1">
        <w:r>
          <w:rPr>
            <w:color w:val="0000FF"/>
          </w:rPr>
          <w:t>пунктом 13</w:t>
        </w:r>
      </w:hyperlink>
      <w:r>
        <w:t xml:space="preserve"> Порядка, и направляет ее в министерство промышленности, энергетики и жилищно-коммунального хозяйства края не позднее 31 мая текущего года.</w:t>
      </w:r>
    </w:p>
    <w:p w:rsidR="007E1C0C" w:rsidRDefault="007E1C0C">
      <w:pPr>
        <w:pStyle w:val="ConsPlusNormal"/>
        <w:spacing w:before="280"/>
        <w:ind w:firstLine="540"/>
        <w:jc w:val="both"/>
      </w:pPr>
      <w:r>
        <w:t xml:space="preserve">3. Министерство промышленности, энергетики и </w:t>
      </w:r>
      <w:proofErr w:type="gramStart"/>
      <w:r>
        <w:t>жилищно-коммунального</w:t>
      </w:r>
      <w:proofErr w:type="gramEnd"/>
      <w:r>
        <w:t xml:space="preserve"> хозяйства края:</w:t>
      </w:r>
    </w:p>
    <w:p w:rsidR="007E1C0C" w:rsidRDefault="007E1C0C">
      <w:pPr>
        <w:pStyle w:val="ConsPlusNormal"/>
        <w:spacing w:before="280"/>
        <w:ind w:firstLine="540"/>
        <w:jc w:val="both"/>
      </w:pPr>
      <w:r>
        <w:t xml:space="preserve">а) при получении от министерства строительства края конкурсных заявок проводит их проверку в порядке, установленном </w:t>
      </w:r>
      <w:hyperlink w:anchor="P76" w:history="1">
        <w:r>
          <w:rPr>
            <w:color w:val="0000FF"/>
          </w:rPr>
          <w:t>абзацем первым пункта 9</w:t>
        </w:r>
      </w:hyperlink>
      <w:r>
        <w:t xml:space="preserve"> Порядка, в части сведений, направлений и показателей в пределах своей компетенции;</w:t>
      </w:r>
    </w:p>
    <w:p w:rsidR="007E1C0C" w:rsidRDefault="007E1C0C">
      <w:pPr>
        <w:pStyle w:val="ConsPlusNormal"/>
        <w:spacing w:before="280"/>
        <w:ind w:firstLine="540"/>
        <w:jc w:val="both"/>
      </w:pPr>
      <w:bookmarkStart w:id="11" w:name="P144"/>
      <w:bookmarkEnd w:id="11"/>
      <w:r>
        <w:t xml:space="preserve">б) уведомляет министерство строительства края письмом за подписью министра (заместителя министра) о соответствии конкурсных заявок требованиям, установленным в </w:t>
      </w:r>
      <w:hyperlink w:anchor="P76" w:history="1">
        <w:r>
          <w:rPr>
            <w:color w:val="0000FF"/>
          </w:rPr>
          <w:t>пункте 9</w:t>
        </w:r>
      </w:hyperlink>
      <w:r>
        <w:t xml:space="preserve"> Порядка, или об отклонении конкурсных заявок с указанием причин их отклонения, в течение семи </w:t>
      </w:r>
      <w:r>
        <w:lastRenderedPageBreak/>
        <w:t xml:space="preserve">рабочих дней со дня, следующего за днем окончания срока, установленного в </w:t>
      </w:r>
      <w:hyperlink w:anchor="P74" w:history="1">
        <w:r>
          <w:rPr>
            <w:color w:val="0000FF"/>
          </w:rPr>
          <w:t>пункте 8</w:t>
        </w:r>
      </w:hyperlink>
      <w:r>
        <w:t xml:space="preserve"> Порядка;</w:t>
      </w:r>
    </w:p>
    <w:p w:rsidR="007E1C0C" w:rsidRDefault="007E1C0C">
      <w:pPr>
        <w:pStyle w:val="ConsPlusNormal"/>
        <w:spacing w:before="280"/>
        <w:ind w:firstLine="540"/>
        <w:jc w:val="both"/>
      </w:pPr>
      <w:r>
        <w:t xml:space="preserve">в) в пределах своей компетенции рассматривает конкурсные заявки, допущенные к участию в конкурсе, проводит их оценку в соответствии с </w:t>
      </w:r>
      <w:hyperlink r:id="rId43" w:history="1">
        <w:r>
          <w:rPr>
            <w:color w:val="0000FF"/>
          </w:rPr>
          <w:t>методикой</w:t>
        </w:r>
      </w:hyperlink>
      <w:r>
        <w:t>, утвержденной Приказом N 690/</w:t>
      </w:r>
      <w:proofErr w:type="spellStart"/>
      <w:proofErr w:type="gramStart"/>
      <w:r>
        <w:t>пр</w:t>
      </w:r>
      <w:proofErr w:type="spellEnd"/>
      <w:proofErr w:type="gramEnd"/>
      <w:r>
        <w:t xml:space="preserve">, и с учетом информации, полученной от министерства строительства края согласно </w:t>
      </w:r>
      <w:hyperlink w:anchor="P141" w:history="1">
        <w:r>
          <w:rPr>
            <w:color w:val="0000FF"/>
          </w:rPr>
          <w:t>подпункту "е" пункта 2</w:t>
        </w:r>
      </w:hyperlink>
      <w:r>
        <w:t xml:space="preserve"> настоящего Порядка, формирует сводную информацию о результатах рассмотрения конкурсных заявок в порядке, предусмотренном </w:t>
      </w:r>
      <w:hyperlink w:anchor="P95" w:history="1">
        <w:r>
          <w:rPr>
            <w:color w:val="0000FF"/>
          </w:rPr>
          <w:t>пунктом 13</w:t>
        </w:r>
      </w:hyperlink>
      <w:r>
        <w:t xml:space="preserve"> Порядка;</w:t>
      </w:r>
    </w:p>
    <w:p w:rsidR="007E1C0C" w:rsidRDefault="007E1C0C">
      <w:pPr>
        <w:pStyle w:val="ConsPlusNormal"/>
        <w:spacing w:before="280"/>
        <w:ind w:firstLine="540"/>
        <w:jc w:val="both"/>
      </w:pPr>
      <w:r>
        <w:t>г) направляет сводную информацию с приложением конкурсных заявок в комиссию по подготовке предложений о победителях конкурса не позднее 5 июня текущего года.</w:t>
      </w: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1E2886" w:rsidRDefault="001E2886">
      <w:pPr>
        <w:pStyle w:val="ConsPlusNormal"/>
        <w:jc w:val="right"/>
        <w:outlineLvl w:val="1"/>
      </w:pPr>
    </w:p>
    <w:p w:rsidR="001E2886" w:rsidRDefault="001E2886">
      <w:pPr>
        <w:pStyle w:val="ConsPlusNormal"/>
        <w:jc w:val="right"/>
        <w:outlineLvl w:val="1"/>
      </w:pPr>
    </w:p>
    <w:p w:rsidR="001E2886" w:rsidRDefault="001E2886">
      <w:pPr>
        <w:pStyle w:val="ConsPlusNormal"/>
        <w:jc w:val="right"/>
        <w:outlineLvl w:val="1"/>
      </w:pPr>
    </w:p>
    <w:p w:rsidR="007E1C0C" w:rsidRDefault="007E1C0C">
      <w:pPr>
        <w:pStyle w:val="ConsPlusNormal"/>
        <w:jc w:val="right"/>
        <w:outlineLvl w:val="1"/>
      </w:pPr>
      <w:r>
        <w:lastRenderedPageBreak/>
        <w:t>Приложение N 2</w:t>
      </w:r>
    </w:p>
    <w:p w:rsidR="007E1C0C" w:rsidRDefault="007E1C0C">
      <w:pPr>
        <w:pStyle w:val="ConsPlusNormal"/>
        <w:jc w:val="right"/>
      </w:pPr>
      <w:r>
        <w:t>к Порядку</w:t>
      </w:r>
    </w:p>
    <w:p w:rsidR="007E1C0C" w:rsidRDefault="007E1C0C">
      <w:pPr>
        <w:pStyle w:val="ConsPlusNormal"/>
        <w:jc w:val="right"/>
      </w:pPr>
      <w:r>
        <w:t>организации и проведения</w:t>
      </w:r>
    </w:p>
    <w:p w:rsidR="007E1C0C" w:rsidRDefault="007E1C0C">
      <w:pPr>
        <w:pStyle w:val="ConsPlusNormal"/>
        <w:jc w:val="right"/>
      </w:pPr>
      <w:r>
        <w:t>регионального этапа</w:t>
      </w:r>
    </w:p>
    <w:p w:rsidR="007E1C0C" w:rsidRDefault="007E1C0C">
      <w:pPr>
        <w:pStyle w:val="ConsPlusNormal"/>
        <w:jc w:val="right"/>
      </w:pPr>
      <w:r>
        <w:t>Всероссийского конкурса</w:t>
      </w:r>
    </w:p>
    <w:p w:rsidR="007E1C0C" w:rsidRDefault="007E1C0C">
      <w:pPr>
        <w:pStyle w:val="ConsPlusNormal"/>
        <w:jc w:val="right"/>
      </w:pPr>
      <w:r>
        <w:t>"Лучшая муниципальная практика"</w:t>
      </w:r>
    </w:p>
    <w:p w:rsidR="007E1C0C" w:rsidRDefault="007E1C0C">
      <w:pPr>
        <w:pStyle w:val="ConsPlusNormal"/>
        <w:jc w:val="both"/>
      </w:pPr>
    </w:p>
    <w:p w:rsidR="007E1C0C" w:rsidRPr="007E1C0C" w:rsidRDefault="007E1C0C">
      <w:pPr>
        <w:pStyle w:val="ConsPlusTitle"/>
        <w:jc w:val="center"/>
        <w:rPr>
          <w:sz w:val="24"/>
          <w:szCs w:val="24"/>
        </w:rPr>
      </w:pPr>
      <w:bookmarkStart w:id="12" w:name="P159"/>
      <w:bookmarkEnd w:id="12"/>
      <w:r w:rsidRPr="007E1C0C">
        <w:rPr>
          <w:sz w:val="24"/>
          <w:szCs w:val="24"/>
        </w:rPr>
        <w:t>ПОРЯДОК</w:t>
      </w:r>
    </w:p>
    <w:p w:rsidR="007E1C0C" w:rsidRPr="007E1C0C" w:rsidRDefault="007E1C0C">
      <w:pPr>
        <w:pStyle w:val="ConsPlusTitle"/>
        <w:jc w:val="center"/>
        <w:rPr>
          <w:sz w:val="24"/>
          <w:szCs w:val="24"/>
        </w:rPr>
      </w:pPr>
      <w:r w:rsidRPr="007E1C0C">
        <w:rPr>
          <w:sz w:val="24"/>
          <w:szCs w:val="24"/>
        </w:rPr>
        <w:t>ВЗАИМОДЕЙСТВИЯ ОРГАНИЗАТОРОВ РЕГИОНАЛЬНОГО ЭТАПА</w:t>
      </w:r>
    </w:p>
    <w:p w:rsidR="007E1C0C" w:rsidRPr="007E1C0C" w:rsidRDefault="007E1C0C">
      <w:pPr>
        <w:pStyle w:val="ConsPlusTitle"/>
        <w:jc w:val="center"/>
        <w:rPr>
          <w:sz w:val="24"/>
          <w:szCs w:val="24"/>
        </w:rPr>
      </w:pPr>
      <w:r w:rsidRPr="007E1C0C">
        <w:rPr>
          <w:sz w:val="24"/>
          <w:szCs w:val="24"/>
        </w:rPr>
        <w:t>ВСЕРОССИЙСКОГО КОНКУРСА "ЛУЧШАЯ МУНИЦИПАЛЬНАЯ ПРАКТИКА"</w:t>
      </w:r>
    </w:p>
    <w:p w:rsidR="007E1C0C" w:rsidRPr="007E1C0C" w:rsidRDefault="007E1C0C">
      <w:pPr>
        <w:pStyle w:val="ConsPlusTitle"/>
        <w:jc w:val="center"/>
        <w:rPr>
          <w:sz w:val="24"/>
          <w:szCs w:val="24"/>
        </w:rPr>
      </w:pPr>
      <w:r w:rsidRPr="007E1C0C">
        <w:rPr>
          <w:sz w:val="24"/>
          <w:szCs w:val="24"/>
        </w:rPr>
        <w:t>ПРИ ЕГО ПРОВЕДЕНИИ В НОМИНАЦИИ "</w:t>
      </w:r>
      <w:proofErr w:type="gramStart"/>
      <w:r w:rsidRPr="007E1C0C">
        <w:rPr>
          <w:sz w:val="24"/>
          <w:szCs w:val="24"/>
        </w:rPr>
        <w:t>МУНИЦИПАЛЬНАЯ</w:t>
      </w:r>
      <w:proofErr w:type="gramEnd"/>
      <w:r w:rsidRPr="007E1C0C">
        <w:rPr>
          <w:sz w:val="24"/>
          <w:szCs w:val="24"/>
        </w:rPr>
        <w:t xml:space="preserve"> ЭКОНОМИЧЕСКАЯПОЛИТИКА И УПРАВЛЕНИЕ МУНИЦИПАЛЬНЫМИ ФИНАНСАМИ"</w:t>
      </w:r>
    </w:p>
    <w:p w:rsidR="007E1C0C" w:rsidRDefault="007E1C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C0C">
        <w:tc>
          <w:tcPr>
            <w:tcW w:w="60" w:type="dxa"/>
            <w:tcBorders>
              <w:top w:val="nil"/>
              <w:left w:val="nil"/>
              <w:bottom w:val="nil"/>
              <w:right w:val="nil"/>
            </w:tcBorders>
            <w:shd w:val="clear" w:color="auto" w:fill="CED3F1"/>
            <w:tcMar>
              <w:top w:w="0" w:type="dxa"/>
              <w:left w:w="0" w:type="dxa"/>
              <w:bottom w:w="0" w:type="dxa"/>
              <w:right w:w="0" w:type="dxa"/>
            </w:tcMar>
          </w:tcPr>
          <w:p w:rsidR="007E1C0C" w:rsidRDefault="007E1C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1C0C" w:rsidRDefault="007E1C0C">
            <w:pPr>
              <w:pStyle w:val="ConsPlusNormal"/>
              <w:jc w:val="center"/>
            </w:pPr>
            <w:r>
              <w:rPr>
                <w:color w:val="392C69"/>
              </w:rPr>
              <w:t>Список изменяющих документов</w:t>
            </w:r>
          </w:p>
          <w:p w:rsidR="007E1C0C" w:rsidRDefault="007E1C0C">
            <w:pPr>
              <w:pStyle w:val="ConsPlusNormal"/>
              <w:jc w:val="center"/>
            </w:pPr>
            <w:proofErr w:type="gramStart"/>
            <w:r>
              <w:rPr>
                <w:color w:val="392C69"/>
              </w:rPr>
              <w:t xml:space="preserve">(в ред. </w:t>
            </w:r>
            <w:hyperlink r:id="rId44" w:history="1">
              <w:r>
                <w:rPr>
                  <w:color w:val="0000FF"/>
                </w:rPr>
                <w:t>Постановления</w:t>
              </w:r>
            </w:hyperlink>
            <w:r>
              <w:rPr>
                <w:color w:val="392C69"/>
              </w:rPr>
              <w:t xml:space="preserve"> Правительства Красноярского края</w:t>
            </w:r>
            <w:proofErr w:type="gramEnd"/>
          </w:p>
          <w:p w:rsidR="007E1C0C" w:rsidRDefault="007E1C0C">
            <w:pPr>
              <w:pStyle w:val="ConsPlusNormal"/>
              <w:jc w:val="center"/>
            </w:pPr>
            <w:r>
              <w:rPr>
                <w:color w:val="392C69"/>
              </w:rPr>
              <w:t>от 06.04.2021 N 187-п)</w:t>
            </w: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r>
    </w:tbl>
    <w:p w:rsidR="007E1C0C" w:rsidRDefault="007E1C0C">
      <w:pPr>
        <w:pStyle w:val="ConsPlusNormal"/>
        <w:ind w:firstLine="540"/>
        <w:jc w:val="both"/>
      </w:pPr>
      <w:r>
        <w:t xml:space="preserve">1. Настоящий Порядок определяет процедуру взаимодействия организаторов регионального этапа Всероссийского конкурса "Лучшая муниципальная практика" (далее - конкурс), определенных </w:t>
      </w:r>
      <w:hyperlink w:anchor="P57" w:history="1">
        <w:r>
          <w:rPr>
            <w:color w:val="0000FF"/>
          </w:rPr>
          <w:t>подпунктом 2 пункта 5</w:t>
        </w:r>
      </w:hyperlink>
      <w:r>
        <w:t xml:space="preserve"> Порядка организации и проведения регионального этапа Всероссийского конкурса "Лучшая муниципальная практика" (далее - Порядок) при его проведении в номинации "Муниципальная экономическая политика и управление муниципальными финансами" (далее - номинация 2).</w:t>
      </w:r>
    </w:p>
    <w:p w:rsidR="007E1C0C" w:rsidRDefault="007E1C0C">
      <w:pPr>
        <w:pStyle w:val="ConsPlusNormal"/>
        <w:spacing w:before="280"/>
        <w:ind w:firstLine="540"/>
        <w:jc w:val="both"/>
      </w:pPr>
      <w:r>
        <w:t xml:space="preserve">2. Министерство экономики и </w:t>
      </w:r>
      <w:proofErr w:type="gramStart"/>
      <w:r>
        <w:t>регионального</w:t>
      </w:r>
      <w:proofErr w:type="gramEnd"/>
      <w:r>
        <w:t xml:space="preserve"> развития Красноярского края (далее - край):</w:t>
      </w:r>
    </w:p>
    <w:p w:rsidR="007E1C0C" w:rsidRDefault="007E1C0C">
      <w:pPr>
        <w:pStyle w:val="ConsPlusNormal"/>
        <w:spacing w:before="280"/>
        <w:ind w:firstLine="540"/>
        <w:jc w:val="both"/>
      </w:pPr>
      <w:proofErr w:type="gramStart"/>
      <w:r>
        <w:t xml:space="preserve">а) осуществляет прием конкурсных заявок муниципальных образований, подготовленных по </w:t>
      </w:r>
      <w:hyperlink r:id="rId45" w:history="1">
        <w:r>
          <w:rPr>
            <w:color w:val="0000FF"/>
          </w:rPr>
          <w:t>форме</w:t>
        </w:r>
      </w:hyperlink>
      <w:r>
        <w:t>, утвержденной Приказом Министерства экономического развития Российской Федерации от 20.07.2020 N 435 "Об утверждении формы конкурсной заявки муниципальных образований, представляемой для участия во Всероссийском конкурсе "Лучшая муниципальная практика" по номинации "муниципальная экономическая политика и управление муниципальными финансами", и методики оценки конкурсных заявок муниципальных образований, представляемых для участия во Всероссийском конкурсе "Лучшая</w:t>
      </w:r>
      <w:proofErr w:type="gramEnd"/>
      <w:r>
        <w:t xml:space="preserve"> муниципальная практика" по номинации "муниципальная экономическая политика и управление муниципальными финансами" (далее - конкурсная заявка, Приказ N 435);</w:t>
      </w:r>
    </w:p>
    <w:p w:rsidR="007E1C0C" w:rsidRPr="001E2886" w:rsidRDefault="007E1C0C">
      <w:pPr>
        <w:pStyle w:val="ConsPlusNormal"/>
        <w:jc w:val="both"/>
        <w:rPr>
          <w:sz w:val="24"/>
          <w:szCs w:val="24"/>
        </w:rPr>
      </w:pPr>
      <w:r w:rsidRPr="001E2886">
        <w:rPr>
          <w:sz w:val="24"/>
          <w:szCs w:val="24"/>
        </w:rPr>
        <w:t>(</w:t>
      </w:r>
      <w:proofErr w:type="spellStart"/>
      <w:r w:rsidRPr="001E2886">
        <w:rPr>
          <w:sz w:val="24"/>
          <w:szCs w:val="24"/>
        </w:rPr>
        <w:t>пп</w:t>
      </w:r>
      <w:proofErr w:type="spellEnd"/>
      <w:r w:rsidRPr="001E2886">
        <w:rPr>
          <w:sz w:val="24"/>
          <w:szCs w:val="24"/>
        </w:rPr>
        <w:t xml:space="preserve">. "а" в ред. </w:t>
      </w:r>
      <w:hyperlink r:id="rId46"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б) направляет конкурсные заявки в электронном виде в министерство финансов края не позднее рабочего дня, следующего за днем поступления конкурсной заявки в министерство экономики и регионального развития края;</w:t>
      </w:r>
    </w:p>
    <w:p w:rsidR="007E1C0C" w:rsidRDefault="007E1C0C">
      <w:pPr>
        <w:pStyle w:val="ConsPlusNormal"/>
        <w:spacing w:before="280"/>
        <w:ind w:firstLine="540"/>
        <w:jc w:val="both"/>
      </w:pPr>
      <w:r>
        <w:lastRenderedPageBreak/>
        <w:t xml:space="preserve">в) проводит проверку поступивших конкурсных заявок в порядке, установленном </w:t>
      </w:r>
      <w:hyperlink w:anchor="P76" w:history="1">
        <w:r>
          <w:rPr>
            <w:color w:val="0000FF"/>
          </w:rPr>
          <w:t>абзацем первым пункта 9</w:t>
        </w:r>
      </w:hyperlink>
      <w:r>
        <w:t xml:space="preserve"> Порядка, в части отсутствия нарушений срока, установленного </w:t>
      </w:r>
      <w:hyperlink w:anchor="P74" w:history="1">
        <w:r>
          <w:rPr>
            <w:color w:val="0000FF"/>
          </w:rPr>
          <w:t>пунктом 8</w:t>
        </w:r>
      </w:hyperlink>
      <w:r>
        <w:t xml:space="preserve"> Порядка, требований, предъявляемых к формам, утвержденным </w:t>
      </w:r>
      <w:hyperlink r:id="rId47" w:history="1">
        <w:r>
          <w:rPr>
            <w:color w:val="0000FF"/>
          </w:rPr>
          <w:t>Приказом</w:t>
        </w:r>
      </w:hyperlink>
      <w:r>
        <w:t xml:space="preserve"> N 435, а также сведений, направлений и показателей в сфере "муниципальная экономическая политика";</w:t>
      </w:r>
    </w:p>
    <w:p w:rsidR="007E1C0C" w:rsidRPr="001E2886" w:rsidRDefault="007E1C0C">
      <w:pPr>
        <w:pStyle w:val="ConsPlusNormal"/>
        <w:jc w:val="both"/>
        <w:rPr>
          <w:sz w:val="24"/>
          <w:szCs w:val="24"/>
        </w:rPr>
      </w:pPr>
      <w:r w:rsidRPr="001E2886">
        <w:rPr>
          <w:sz w:val="24"/>
          <w:szCs w:val="24"/>
        </w:rPr>
        <w:t xml:space="preserve">(в ред. </w:t>
      </w:r>
      <w:hyperlink r:id="rId48"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 xml:space="preserve">г) по итогам проведенной проверки конкурсных заявок с учетом информации, полученной от министерства финансов края согласно </w:t>
      </w:r>
      <w:hyperlink w:anchor="P181" w:history="1">
        <w:r>
          <w:rPr>
            <w:color w:val="0000FF"/>
          </w:rPr>
          <w:t>подпункту "б" пункта 3</w:t>
        </w:r>
      </w:hyperlink>
      <w:r>
        <w:t xml:space="preserve"> настоящего Порядка, уведомляет соответствующее муниципальное образование об отклонении конкурсной заявки в порядке, установленном </w:t>
      </w:r>
      <w:hyperlink w:anchor="P77" w:history="1">
        <w:r>
          <w:rPr>
            <w:color w:val="0000FF"/>
          </w:rPr>
          <w:t>абзацем вторым пункта 9</w:t>
        </w:r>
      </w:hyperlink>
      <w:r>
        <w:t xml:space="preserve"> Порядка;</w:t>
      </w:r>
    </w:p>
    <w:p w:rsidR="007E1C0C" w:rsidRDefault="007E1C0C">
      <w:pPr>
        <w:pStyle w:val="ConsPlusNormal"/>
        <w:spacing w:before="280"/>
        <w:ind w:firstLine="540"/>
        <w:jc w:val="both"/>
      </w:pPr>
      <w:r>
        <w:t xml:space="preserve">д) рассматривает конкурсные заявки, допущенные к участию в конкурсе, проводит их оценку в части сведений, направлений и показателей в сфере "муниципальная экономическая политика" в соответствии с </w:t>
      </w:r>
      <w:hyperlink r:id="rId49" w:history="1">
        <w:r>
          <w:rPr>
            <w:color w:val="0000FF"/>
          </w:rPr>
          <w:t>методикой</w:t>
        </w:r>
      </w:hyperlink>
      <w:r>
        <w:t>, утвержденной Приказом N 435;</w:t>
      </w:r>
    </w:p>
    <w:p w:rsidR="007E1C0C" w:rsidRPr="001E2886" w:rsidRDefault="007E1C0C">
      <w:pPr>
        <w:pStyle w:val="ConsPlusNormal"/>
        <w:jc w:val="both"/>
        <w:rPr>
          <w:sz w:val="24"/>
          <w:szCs w:val="24"/>
        </w:rPr>
      </w:pPr>
      <w:r w:rsidRPr="001E2886">
        <w:rPr>
          <w:sz w:val="24"/>
          <w:szCs w:val="24"/>
        </w:rPr>
        <w:t xml:space="preserve">(в ред. </w:t>
      </w:r>
      <w:hyperlink r:id="rId50"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bookmarkStart w:id="13" w:name="P178"/>
      <w:bookmarkEnd w:id="13"/>
      <w:r>
        <w:t xml:space="preserve">е) формирует сводную информацию о результатах рассмотрения конкурсных заявок по номинации 2 и категориям участников конкурса в порядке, предусмотренном </w:t>
      </w:r>
      <w:hyperlink w:anchor="P95" w:history="1">
        <w:r>
          <w:rPr>
            <w:color w:val="0000FF"/>
          </w:rPr>
          <w:t>пунктом 13</w:t>
        </w:r>
      </w:hyperlink>
      <w:r>
        <w:t xml:space="preserve"> Порядка, и направляет ее в министерство финансов края не позднее 31 мая текущего года.</w:t>
      </w:r>
    </w:p>
    <w:p w:rsidR="007E1C0C" w:rsidRDefault="007E1C0C">
      <w:pPr>
        <w:pStyle w:val="ConsPlusNormal"/>
        <w:spacing w:before="280"/>
        <w:ind w:firstLine="540"/>
        <w:jc w:val="both"/>
      </w:pPr>
      <w:r>
        <w:t>3. Министерство финансов края:</w:t>
      </w:r>
    </w:p>
    <w:p w:rsidR="007E1C0C" w:rsidRDefault="007E1C0C">
      <w:pPr>
        <w:pStyle w:val="ConsPlusNormal"/>
        <w:spacing w:before="280"/>
        <w:ind w:firstLine="540"/>
        <w:jc w:val="both"/>
      </w:pPr>
      <w:r>
        <w:t xml:space="preserve">а) при получении от министерства экономики и регионального развития края конкурсных заявок проводит их проверку в порядке, установленном </w:t>
      </w:r>
      <w:hyperlink w:anchor="P76" w:history="1">
        <w:r>
          <w:rPr>
            <w:color w:val="0000FF"/>
          </w:rPr>
          <w:t>абзацем первым пункта 9</w:t>
        </w:r>
      </w:hyperlink>
      <w:r>
        <w:t xml:space="preserve"> Порядка, в части сведений, направлений и показателей в сфере "управление муниципальными финансами";</w:t>
      </w:r>
    </w:p>
    <w:p w:rsidR="007E1C0C" w:rsidRDefault="007E1C0C">
      <w:pPr>
        <w:pStyle w:val="ConsPlusNormal"/>
        <w:spacing w:before="280"/>
        <w:ind w:firstLine="540"/>
        <w:jc w:val="both"/>
      </w:pPr>
      <w:bookmarkStart w:id="14" w:name="P181"/>
      <w:bookmarkEnd w:id="14"/>
      <w:r>
        <w:t xml:space="preserve">б) уведомляет министерство экономики и регионального развития края письмом за подписью министра (заместителя министра) о соответствии конкурсных заявок требованиям, установленным в </w:t>
      </w:r>
      <w:hyperlink w:anchor="P76" w:history="1">
        <w:r>
          <w:rPr>
            <w:color w:val="0000FF"/>
          </w:rPr>
          <w:t>пункте 9</w:t>
        </w:r>
      </w:hyperlink>
      <w:r>
        <w:t xml:space="preserve"> Порядка, или об отклонении конкурсных заявок с указанием причин их отклонения, в течение семи рабочих дней со дня, следующего за днем окончания срока, установленного </w:t>
      </w:r>
      <w:hyperlink w:anchor="P74" w:history="1">
        <w:r>
          <w:rPr>
            <w:color w:val="0000FF"/>
          </w:rPr>
          <w:t>пунктом 8</w:t>
        </w:r>
      </w:hyperlink>
      <w:r>
        <w:t xml:space="preserve"> Порядка;</w:t>
      </w:r>
    </w:p>
    <w:p w:rsidR="007E1C0C" w:rsidRDefault="007E1C0C">
      <w:pPr>
        <w:pStyle w:val="ConsPlusNormal"/>
        <w:spacing w:before="280"/>
        <w:ind w:firstLine="540"/>
        <w:jc w:val="both"/>
      </w:pPr>
      <w:proofErr w:type="gramStart"/>
      <w:r>
        <w:t xml:space="preserve">в) рассматривает конкурсные заявки, допущенные к участию в конкурсе, проводит их оценку в части сведений, направлений и показателей в сфере "управление муниципальными финансами" в соответствии с </w:t>
      </w:r>
      <w:hyperlink r:id="rId51" w:history="1">
        <w:r>
          <w:rPr>
            <w:color w:val="0000FF"/>
          </w:rPr>
          <w:t>методикой</w:t>
        </w:r>
      </w:hyperlink>
      <w:r>
        <w:t xml:space="preserve">, утвержденной Приказом N 435, и с учетом информации, полученной от министерства экономики и регионального развития края согласно </w:t>
      </w:r>
      <w:hyperlink w:anchor="P178" w:history="1">
        <w:r>
          <w:rPr>
            <w:color w:val="0000FF"/>
          </w:rPr>
          <w:t>подпункту "е" пункта 2</w:t>
        </w:r>
      </w:hyperlink>
      <w:r>
        <w:t xml:space="preserve"> настоящего Порядка, формирует сводную информацию о результатах рассмотрения конкурсных заявок в порядке</w:t>
      </w:r>
      <w:proofErr w:type="gramEnd"/>
      <w:r>
        <w:t xml:space="preserve">, </w:t>
      </w:r>
      <w:proofErr w:type="gramStart"/>
      <w:r>
        <w:t>предусмотренном</w:t>
      </w:r>
      <w:proofErr w:type="gramEnd"/>
      <w:r>
        <w:t xml:space="preserve"> </w:t>
      </w:r>
      <w:hyperlink w:anchor="P95" w:history="1">
        <w:r>
          <w:rPr>
            <w:color w:val="0000FF"/>
          </w:rPr>
          <w:t>пунктом 13</w:t>
        </w:r>
      </w:hyperlink>
      <w:r>
        <w:t xml:space="preserve"> Порядка;</w:t>
      </w:r>
    </w:p>
    <w:p w:rsidR="007E1C0C" w:rsidRPr="001E2886" w:rsidRDefault="007E1C0C">
      <w:pPr>
        <w:pStyle w:val="ConsPlusNormal"/>
        <w:jc w:val="both"/>
        <w:rPr>
          <w:sz w:val="24"/>
          <w:szCs w:val="24"/>
        </w:rPr>
      </w:pPr>
      <w:r w:rsidRPr="001E2886">
        <w:rPr>
          <w:sz w:val="24"/>
          <w:szCs w:val="24"/>
        </w:rPr>
        <w:t xml:space="preserve">(в ред. </w:t>
      </w:r>
      <w:hyperlink r:id="rId52" w:history="1">
        <w:r w:rsidRPr="001E2886">
          <w:rPr>
            <w:color w:val="0000FF"/>
            <w:sz w:val="24"/>
            <w:szCs w:val="24"/>
          </w:rPr>
          <w:t>Постановления</w:t>
        </w:r>
      </w:hyperlink>
      <w:r w:rsidRPr="001E2886">
        <w:rPr>
          <w:sz w:val="24"/>
          <w:szCs w:val="24"/>
        </w:rPr>
        <w:t xml:space="preserve"> Правительства Красноярского края от 06.04.2021 N 187-п)</w:t>
      </w:r>
    </w:p>
    <w:p w:rsidR="007E1C0C" w:rsidRDefault="007E1C0C">
      <w:pPr>
        <w:pStyle w:val="ConsPlusNormal"/>
        <w:spacing w:before="280"/>
        <w:ind w:firstLine="540"/>
        <w:jc w:val="both"/>
      </w:pPr>
      <w:r>
        <w:t>г) направляет сводную информацию с приложением конкурсных заявок в комиссию по подготовке предложений о победителях конкурса не позднее 5 июня текущего года.</w:t>
      </w: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1E2886" w:rsidRDefault="001E2886">
      <w:pPr>
        <w:pStyle w:val="ConsPlusNormal"/>
        <w:jc w:val="both"/>
      </w:pPr>
    </w:p>
    <w:p w:rsidR="001E2886" w:rsidRDefault="001E2886">
      <w:pPr>
        <w:pStyle w:val="ConsPlusNormal"/>
        <w:jc w:val="both"/>
      </w:pPr>
    </w:p>
    <w:p w:rsidR="001E2886" w:rsidRDefault="001E2886">
      <w:pPr>
        <w:pStyle w:val="ConsPlusNormal"/>
        <w:jc w:val="both"/>
      </w:pPr>
    </w:p>
    <w:p w:rsidR="001E2886" w:rsidRDefault="001E2886">
      <w:pPr>
        <w:pStyle w:val="ConsPlusNormal"/>
        <w:jc w:val="both"/>
      </w:pPr>
    </w:p>
    <w:p w:rsidR="001E2886" w:rsidRDefault="001E2886">
      <w:pPr>
        <w:pStyle w:val="ConsPlusNormal"/>
        <w:jc w:val="both"/>
      </w:pPr>
    </w:p>
    <w:p w:rsidR="001E2886" w:rsidRDefault="001E2886">
      <w:pPr>
        <w:pStyle w:val="ConsPlusNormal"/>
        <w:jc w:val="both"/>
      </w:pPr>
      <w:bookmarkStart w:id="15" w:name="_GoBack"/>
      <w:bookmarkEnd w:id="15"/>
    </w:p>
    <w:p w:rsidR="007E1C0C" w:rsidRDefault="007E1C0C">
      <w:pPr>
        <w:pStyle w:val="ConsPlusNormal"/>
        <w:jc w:val="right"/>
        <w:outlineLvl w:val="0"/>
      </w:pPr>
      <w:r>
        <w:lastRenderedPageBreak/>
        <w:t>Приложение N 2</w:t>
      </w:r>
    </w:p>
    <w:p w:rsidR="007E1C0C" w:rsidRDefault="007E1C0C">
      <w:pPr>
        <w:pStyle w:val="ConsPlusNormal"/>
        <w:jc w:val="right"/>
      </w:pPr>
      <w:r>
        <w:t>к Постановлению</w:t>
      </w:r>
    </w:p>
    <w:p w:rsidR="007E1C0C" w:rsidRDefault="007E1C0C">
      <w:pPr>
        <w:pStyle w:val="ConsPlusNormal"/>
        <w:jc w:val="right"/>
      </w:pPr>
      <w:r>
        <w:t>Правительства Красноярского края</w:t>
      </w:r>
    </w:p>
    <w:p w:rsidR="007E1C0C" w:rsidRDefault="007E1C0C">
      <w:pPr>
        <w:pStyle w:val="ConsPlusNormal"/>
        <w:jc w:val="right"/>
      </w:pPr>
      <w:r>
        <w:t>от 6 апреля 2020 г. N 195-п</w:t>
      </w:r>
    </w:p>
    <w:p w:rsidR="007E1C0C" w:rsidRPr="007E1C0C" w:rsidRDefault="007E1C0C">
      <w:pPr>
        <w:pStyle w:val="ConsPlusNormal"/>
        <w:jc w:val="both"/>
        <w:rPr>
          <w:sz w:val="24"/>
          <w:szCs w:val="24"/>
        </w:rPr>
      </w:pPr>
    </w:p>
    <w:p w:rsidR="007E1C0C" w:rsidRPr="007E1C0C" w:rsidRDefault="007E1C0C">
      <w:pPr>
        <w:pStyle w:val="ConsPlusTitle"/>
        <w:jc w:val="center"/>
        <w:rPr>
          <w:sz w:val="24"/>
          <w:szCs w:val="24"/>
        </w:rPr>
      </w:pPr>
      <w:bookmarkStart w:id="16" w:name="P195"/>
      <w:bookmarkEnd w:id="16"/>
      <w:r w:rsidRPr="007E1C0C">
        <w:rPr>
          <w:sz w:val="24"/>
          <w:szCs w:val="24"/>
        </w:rPr>
        <w:t>СОСТАВ</w:t>
      </w:r>
    </w:p>
    <w:p w:rsidR="007E1C0C" w:rsidRPr="007E1C0C" w:rsidRDefault="007E1C0C">
      <w:pPr>
        <w:pStyle w:val="ConsPlusTitle"/>
        <w:jc w:val="center"/>
        <w:rPr>
          <w:sz w:val="24"/>
          <w:szCs w:val="24"/>
        </w:rPr>
      </w:pPr>
      <w:r w:rsidRPr="007E1C0C">
        <w:rPr>
          <w:sz w:val="24"/>
          <w:szCs w:val="24"/>
        </w:rPr>
        <w:t>КОМИССИИ ПО ПОДГОТОВКЕ ПРЕДЛОЖЕНИЙ О ПОБЕДИТЕЛЯХ</w:t>
      </w:r>
    </w:p>
    <w:p w:rsidR="007E1C0C" w:rsidRPr="007E1C0C" w:rsidRDefault="007E1C0C">
      <w:pPr>
        <w:pStyle w:val="ConsPlusTitle"/>
        <w:jc w:val="center"/>
        <w:rPr>
          <w:sz w:val="24"/>
          <w:szCs w:val="24"/>
        </w:rPr>
      </w:pPr>
      <w:r w:rsidRPr="007E1C0C">
        <w:rPr>
          <w:sz w:val="24"/>
          <w:szCs w:val="24"/>
        </w:rPr>
        <w:t>РЕГИОНАЛЬНОГО ЭТАПА ВСЕРОССИЙСКОГО КОНКУРСА</w:t>
      </w:r>
    </w:p>
    <w:p w:rsidR="007E1C0C" w:rsidRPr="007E1C0C" w:rsidRDefault="007E1C0C">
      <w:pPr>
        <w:pStyle w:val="ConsPlusTitle"/>
        <w:jc w:val="center"/>
        <w:rPr>
          <w:sz w:val="24"/>
          <w:szCs w:val="24"/>
        </w:rPr>
      </w:pPr>
      <w:r w:rsidRPr="007E1C0C">
        <w:rPr>
          <w:sz w:val="24"/>
          <w:szCs w:val="24"/>
        </w:rPr>
        <w:t>"ЛУЧШАЯ МУНИЦИПАЛЬНАЯ ПРАКТИКА"</w:t>
      </w:r>
    </w:p>
    <w:p w:rsidR="007E1C0C" w:rsidRDefault="007E1C0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1C0C">
        <w:tc>
          <w:tcPr>
            <w:tcW w:w="60" w:type="dxa"/>
            <w:tcBorders>
              <w:top w:val="nil"/>
              <w:left w:val="nil"/>
              <w:bottom w:val="nil"/>
              <w:right w:val="nil"/>
            </w:tcBorders>
            <w:shd w:val="clear" w:color="auto" w:fill="CED3F1"/>
            <w:tcMar>
              <w:top w:w="0" w:type="dxa"/>
              <w:left w:w="0" w:type="dxa"/>
              <w:bottom w:w="0" w:type="dxa"/>
              <w:right w:w="0" w:type="dxa"/>
            </w:tcMar>
          </w:tcPr>
          <w:p w:rsidR="007E1C0C" w:rsidRDefault="007E1C0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1C0C" w:rsidRDefault="007E1C0C">
            <w:pPr>
              <w:pStyle w:val="ConsPlusNormal"/>
              <w:jc w:val="center"/>
            </w:pPr>
            <w:r>
              <w:rPr>
                <w:color w:val="392C69"/>
              </w:rPr>
              <w:t>Список изменяющих документов</w:t>
            </w:r>
          </w:p>
          <w:p w:rsidR="007E1C0C" w:rsidRDefault="007E1C0C">
            <w:pPr>
              <w:pStyle w:val="ConsPlusNormal"/>
              <w:jc w:val="center"/>
            </w:pPr>
            <w:proofErr w:type="gramStart"/>
            <w:r>
              <w:rPr>
                <w:color w:val="392C69"/>
              </w:rPr>
              <w:t xml:space="preserve">(в ред. </w:t>
            </w:r>
            <w:hyperlink r:id="rId53" w:history="1">
              <w:r>
                <w:rPr>
                  <w:color w:val="0000FF"/>
                </w:rPr>
                <w:t>Постановления</w:t>
              </w:r>
            </w:hyperlink>
            <w:r>
              <w:rPr>
                <w:color w:val="392C69"/>
              </w:rPr>
              <w:t xml:space="preserve"> Правительства Красноярского края</w:t>
            </w:r>
            <w:proofErr w:type="gramEnd"/>
          </w:p>
          <w:p w:rsidR="007E1C0C" w:rsidRDefault="007E1C0C">
            <w:pPr>
              <w:pStyle w:val="ConsPlusNormal"/>
              <w:jc w:val="center"/>
            </w:pPr>
            <w:r>
              <w:rPr>
                <w:color w:val="392C69"/>
              </w:rPr>
              <w:t>от 07.02.2022 N 75-п)</w:t>
            </w:r>
          </w:p>
        </w:tc>
        <w:tc>
          <w:tcPr>
            <w:tcW w:w="113" w:type="dxa"/>
            <w:tcBorders>
              <w:top w:val="nil"/>
              <w:left w:val="nil"/>
              <w:bottom w:val="nil"/>
              <w:right w:val="nil"/>
            </w:tcBorders>
            <w:shd w:val="clear" w:color="auto" w:fill="F4F3F8"/>
            <w:tcMar>
              <w:top w:w="0" w:type="dxa"/>
              <w:left w:w="0" w:type="dxa"/>
              <w:bottom w:w="0" w:type="dxa"/>
              <w:right w:w="0" w:type="dxa"/>
            </w:tcMar>
          </w:tcPr>
          <w:p w:rsidR="007E1C0C" w:rsidRDefault="007E1C0C">
            <w:pPr>
              <w:spacing w:after="1" w:line="0" w:lineRule="atLeast"/>
            </w:pPr>
          </w:p>
        </w:tc>
      </w:tr>
    </w:tbl>
    <w:p w:rsidR="007E1C0C" w:rsidRDefault="007E1C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7E1C0C">
        <w:tc>
          <w:tcPr>
            <w:tcW w:w="2778" w:type="dxa"/>
            <w:tcBorders>
              <w:top w:val="nil"/>
              <w:left w:val="nil"/>
              <w:bottom w:val="nil"/>
              <w:right w:val="nil"/>
            </w:tcBorders>
          </w:tcPr>
          <w:p w:rsidR="007E1C0C" w:rsidRDefault="007E1C0C">
            <w:pPr>
              <w:pStyle w:val="ConsPlusNormal"/>
            </w:pPr>
            <w:r>
              <w:t>Пономаренко</w:t>
            </w:r>
          </w:p>
          <w:p w:rsidR="007E1C0C" w:rsidRDefault="007E1C0C">
            <w:pPr>
              <w:pStyle w:val="ConsPlusNormal"/>
            </w:pPr>
            <w:r>
              <w:t>Сергей Александрович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первый заместитель Губернатора Красноярского края - руководитель Администрации Губернатора Красноярского края, председатель комиссии</w:t>
            </w:r>
          </w:p>
        </w:tc>
      </w:tr>
      <w:tr w:rsidR="007E1C0C">
        <w:tc>
          <w:tcPr>
            <w:tcW w:w="2778" w:type="dxa"/>
            <w:tcBorders>
              <w:top w:val="nil"/>
              <w:left w:val="nil"/>
              <w:bottom w:val="nil"/>
              <w:right w:val="nil"/>
            </w:tcBorders>
          </w:tcPr>
          <w:p w:rsidR="007E1C0C" w:rsidRDefault="007E1C0C">
            <w:pPr>
              <w:pStyle w:val="ConsPlusNormal"/>
            </w:pPr>
            <w:r>
              <w:t>Богданов</w:t>
            </w:r>
          </w:p>
          <w:p w:rsidR="007E1C0C" w:rsidRDefault="007E1C0C">
            <w:pPr>
              <w:pStyle w:val="ConsPlusNormal"/>
            </w:pPr>
            <w:r>
              <w:t>Владимир Данилович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начальник управления территориальной политики Губернатора Красноярского края, заместитель председателя комиссии</w:t>
            </w:r>
          </w:p>
        </w:tc>
      </w:tr>
      <w:tr w:rsidR="007E1C0C">
        <w:tc>
          <w:tcPr>
            <w:tcW w:w="2778" w:type="dxa"/>
            <w:tcBorders>
              <w:top w:val="nil"/>
              <w:left w:val="nil"/>
              <w:bottom w:val="nil"/>
              <w:right w:val="nil"/>
            </w:tcBorders>
          </w:tcPr>
          <w:p w:rsidR="007E1C0C" w:rsidRDefault="007E1C0C">
            <w:pPr>
              <w:pStyle w:val="ConsPlusNormal"/>
            </w:pPr>
            <w:r>
              <w:t>Калинина</w:t>
            </w:r>
          </w:p>
          <w:p w:rsidR="007E1C0C" w:rsidRDefault="007E1C0C">
            <w:pPr>
              <w:pStyle w:val="ConsPlusNormal"/>
            </w:pPr>
            <w:r>
              <w:t>Елена Геннадьевна</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советник управления территориальной политики Губернатора Красноярского края, секретарь комиссии</w:t>
            </w:r>
          </w:p>
        </w:tc>
      </w:tr>
      <w:tr w:rsidR="007E1C0C">
        <w:tc>
          <w:tcPr>
            <w:tcW w:w="9071" w:type="dxa"/>
            <w:gridSpan w:val="3"/>
            <w:tcBorders>
              <w:top w:val="nil"/>
              <w:left w:val="nil"/>
              <w:bottom w:val="nil"/>
              <w:right w:val="nil"/>
            </w:tcBorders>
          </w:tcPr>
          <w:p w:rsidR="007E1C0C" w:rsidRDefault="007E1C0C">
            <w:pPr>
              <w:pStyle w:val="ConsPlusNormal"/>
            </w:pPr>
            <w:r>
              <w:t>члены комиссии:</w:t>
            </w:r>
          </w:p>
        </w:tc>
      </w:tr>
      <w:tr w:rsidR="007E1C0C">
        <w:tc>
          <w:tcPr>
            <w:tcW w:w="2778" w:type="dxa"/>
            <w:tcBorders>
              <w:top w:val="nil"/>
              <w:left w:val="nil"/>
              <w:bottom w:val="nil"/>
              <w:right w:val="nil"/>
            </w:tcBorders>
          </w:tcPr>
          <w:p w:rsidR="007E1C0C" w:rsidRDefault="007E1C0C">
            <w:pPr>
              <w:pStyle w:val="ConsPlusNormal"/>
            </w:pPr>
            <w:r>
              <w:t>Ананьев</w:t>
            </w:r>
          </w:p>
          <w:p w:rsidR="007E1C0C" w:rsidRDefault="007E1C0C">
            <w:pPr>
              <w:pStyle w:val="ConsPlusNormal"/>
            </w:pPr>
            <w:r>
              <w:t>Александр Александрович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 xml:space="preserve">министр промышленности, энергетики и </w:t>
            </w:r>
            <w:proofErr w:type="gramStart"/>
            <w:r>
              <w:t>жилищно-коммунального</w:t>
            </w:r>
            <w:proofErr w:type="gramEnd"/>
            <w:r>
              <w:t xml:space="preserve"> хозяйства Красноярского края</w:t>
            </w:r>
          </w:p>
        </w:tc>
      </w:tr>
      <w:tr w:rsidR="007E1C0C">
        <w:tc>
          <w:tcPr>
            <w:tcW w:w="2778" w:type="dxa"/>
            <w:tcBorders>
              <w:top w:val="nil"/>
              <w:left w:val="nil"/>
              <w:bottom w:val="nil"/>
              <w:right w:val="nil"/>
            </w:tcBorders>
          </w:tcPr>
          <w:p w:rsidR="007E1C0C" w:rsidRDefault="007E1C0C">
            <w:pPr>
              <w:pStyle w:val="ConsPlusNormal"/>
            </w:pPr>
            <w:r>
              <w:t>Гарнец</w:t>
            </w:r>
          </w:p>
          <w:p w:rsidR="007E1C0C" w:rsidRDefault="007E1C0C">
            <w:pPr>
              <w:pStyle w:val="ConsPlusNormal"/>
            </w:pPr>
            <w:r>
              <w:t>Анна Карловна</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 xml:space="preserve">министр экономики и </w:t>
            </w:r>
            <w:proofErr w:type="gramStart"/>
            <w:r>
              <w:t>регионального</w:t>
            </w:r>
            <w:proofErr w:type="gramEnd"/>
            <w:r>
              <w:t xml:space="preserve"> развития Красноярского края</w:t>
            </w:r>
          </w:p>
        </w:tc>
      </w:tr>
      <w:tr w:rsidR="007E1C0C">
        <w:tc>
          <w:tcPr>
            <w:tcW w:w="2778" w:type="dxa"/>
            <w:tcBorders>
              <w:top w:val="nil"/>
              <w:left w:val="nil"/>
              <w:bottom w:val="nil"/>
              <w:right w:val="nil"/>
            </w:tcBorders>
          </w:tcPr>
          <w:p w:rsidR="007E1C0C" w:rsidRDefault="007E1C0C">
            <w:pPr>
              <w:pStyle w:val="ConsPlusNormal"/>
            </w:pPr>
            <w:proofErr w:type="spellStart"/>
            <w:r>
              <w:t>Костыгина</w:t>
            </w:r>
            <w:proofErr w:type="spellEnd"/>
          </w:p>
          <w:p w:rsidR="007E1C0C" w:rsidRDefault="007E1C0C">
            <w:pPr>
              <w:pStyle w:val="ConsPlusNormal"/>
            </w:pPr>
            <w:r>
              <w:t>Олеся Александровна</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заместитель министра финансов Красноярского края</w:t>
            </w:r>
          </w:p>
        </w:tc>
      </w:tr>
      <w:tr w:rsidR="007E1C0C">
        <w:tc>
          <w:tcPr>
            <w:tcW w:w="2778" w:type="dxa"/>
            <w:tcBorders>
              <w:top w:val="nil"/>
              <w:left w:val="nil"/>
              <w:bottom w:val="nil"/>
              <w:right w:val="nil"/>
            </w:tcBorders>
          </w:tcPr>
          <w:p w:rsidR="007E1C0C" w:rsidRDefault="007E1C0C">
            <w:pPr>
              <w:pStyle w:val="ConsPlusNormal"/>
            </w:pPr>
            <w:r>
              <w:t>Баринов</w:t>
            </w:r>
          </w:p>
          <w:p w:rsidR="007E1C0C" w:rsidRDefault="007E1C0C">
            <w:pPr>
              <w:pStyle w:val="ConsPlusNormal"/>
            </w:pPr>
            <w:r>
              <w:t>Роман Геннадьевич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начальник управления общественных связей Губернатора Красноярского края</w:t>
            </w:r>
          </w:p>
        </w:tc>
      </w:tr>
      <w:tr w:rsidR="007E1C0C">
        <w:tc>
          <w:tcPr>
            <w:tcW w:w="2778" w:type="dxa"/>
            <w:tcBorders>
              <w:top w:val="nil"/>
              <w:left w:val="nil"/>
              <w:bottom w:val="nil"/>
              <w:right w:val="nil"/>
            </w:tcBorders>
          </w:tcPr>
          <w:p w:rsidR="007E1C0C" w:rsidRDefault="007E1C0C">
            <w:pPr>
              <w:pStyle w:val="ConsPlusNormal"/>
            </w:pPr>
            <w:r>
              <w:t>Бычкова</w:t>
            </w:r>
          </w:p>
          <w:p w:rsidR="007E1C0C" w:rsidRDefault="007E1C0C">
            <w:pPr>
              <w:pStyle w:val="ConsPlusNormal"/>
            </w:pPr>
            <w:r>
              <w:t>Людмила Ивановна</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начальник Управления Министерства юстиции Российской Федерации по Красноярскому краю (по согласованию)</w:t>
            </w:r>
          </w:p>
          <w:p w:rsidR="007E1C0C" w:rsidRDefault="007E1C0C">
            <w:pPr>
              <w:pStyle w:val="ConsPlusNormal"/>
              <w:jc w:val="both"/>
            </w:pPr>
          </w:p>
        </w:tc>
      </w:tr>
      <w:tr w:rsidR="007E1C0C">
        <w:tc>
          <w:tcPr>
            <w:tcW w:w="2778" w:type="dxa"/>
            <w:tcBorders>
              <w:top w:val="nil"/>
              <w:left w:val="nil"/>
              <w:bottom w:val="nil"/>
              <w:right w:val="nil"/>
            </w:tcBorders>
          </w:tcPr>
          <w:p w:rsidR="007E1C0C" w:rsidRDefault="007E1C0C">
            <w:pPr>
              <w:pStyle w:val="ConsPlusNormal"/>
            </w:pPr>
            <w:r>
              <w:lastRenderedPageBreak/>
              <w:t>Коновальцев</w:t>
            </w:r>
          </w:p>
          <w:p w:rsidR="007E1C0C" w:rsidRDefault="007E1C0C">
            <w:pPr>
              <w:pStyle w:val="ConsPlusNormal"/>
            </w:pPr>
            <w:r>
              <w:t>Александр Николаевич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исполнительный директор Ассоциации "Совет муниципальных образований Красноярского края" (по согласованию)</w:t>
            </w:r>
          </w:p>
        </w:tc>
      </w:tr>
      <w:tr w:rsidR="007E1C0C">
        <w:tc>
          <w:tcPr>
            <w:tcW w:w="2778" w:type="dxa"/>
            <w:tcBorders>
              <w:top w:val="nil"/>
              <w:left w:val="nil"/>
              <w:bottom w:val="nil"/>
              <w:right w:val="nil"/>
            </w:tcBorders>
          </w:tcPr>
          <w:p w:rsidR="007E1C0C" w:rsidRDefault="007E1C0C">
            <w:pPr>
              <w:pStyle w:val="ConsPlusNormal"/>
            </w:pPr>
            <w:proofErr w:type="spellStart"/>
            <w:r>
              <w:t>Менщиков</w:t>
            </w:r>
            <w:proofErr w:type="spellEnd"/>
          </w:p>
          <w:p w:rsidR="007E1C0C" w:rsidRDefault="007E1C0C">
            <w:pPr>
              <w:pStyle w:val="ConsPlusNormal"/>
            </w:pPr>
            <w:r>
              <w:t>Алексей Анатольевич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директор Красноярского краевого государственного бюджетного учреждения дополнительного профессионального образования "Институт государственного и муниципального управления при Правительстве Красноярского края"</w:t>
            </w:r>
          </w:p>
        </w:tc>
      </w:tr>
      <w:tr w:rsidR="007E1C0C">
        <w:tc>
          <w:tcPr>
            <w:tcW w:w="2778" w:type="dxa"/>
            <w:tcBorders>
              <w:top w:val="nil"/>
              <w:left w:val="nil"/>
              <w:bottom w:val="nil"/>
              <w:right w:val="nil"/>
            </w:tcBorders>
          </w:tcPr>
          <w:p w:rsidR="007E1C0C" w:rsidRDefault="007E1C0C">
            <w:pPr>
              <w:pStyle w:val="ConsPlusNormal"/>
            </w:pPr>
            <w:proofErr w:type="spellStart"/>
            <w:r>
              <w:t>Рабушко</w:t>
            </w:r>
            <w:proofErr w:type="spellEnd"/>
          </w:p>
          <w:p w:rsidR="007E1C0C" w:rsidRDefault="007E1C0C">
            <w:pPr>
              <w:pStyle w:val="ConsPlusNormal"/>
            </w:pPr>
            <w:r>
              <w:t>Михаил Станиславович</w:t>
            </w:r>
          </w:p>
        </w:tc>
        <w:tc>
          <w:tcPr>
            <w:tcW w:w="340" w:type="dxa"/>
            <w:tcBorders>
              <w:top w:val="nil"/>
              <w:left w:val="nil"/>
              <w:bottom w:val="nil"/>
              <w:right w:val="nil"/>
            </w:tcBorders>
          </w:tcPr>
          <w:p w:rsidR="007E1C0C" w:rsidRDefault="007E1C0C">
            <w:pPr>
              <w:pStyle w:val="ConsPlusNormal"/>
              <w:jc w:val="center"/>
            </w:pPr>
            <w:r>
              <w:t>-</w:t>
            </w:r>
          </w:p>
        </w:tc>
        <w:tc>
          <w:tcPr>
            <w:tcW w:w="5953" w:type="dxa"/>
            <w:tcBorders>
              <w:top w:val="nil"/>
              <w:left w:val="nil"/>
              <w:bottom w:val="nil"/>
              <w:right w:val="nil"/>
            </w:tcBorders>
          </w:tcPr>
          <w:p w:rsidR="007E1C0C" w:rsidRDefault="007E1C0C">
            <w:pPr>
              <w:pStyle w:val="ConsPlusNormal"/>
              <w:jc w:val="both"/>
            </w:pPr>
            <w:r>
              <w:t>министр строительства Красноярского края</w:t>
            </w:r>
          </w:p>
        </w:tc>
      </w:tr>
    </w:tbl>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both"/>
      </w:pPr>
    </w:p>
    <w:p w:rsidR="007E1C0C" w:rsidRDefault="007E1C0C">
      <w:pPr>
        <w:pStyle w:val="ConsPlusNormal"/>
        <w:jc w:val="right"/>
        <w:outlineLvl w:val="0"/>
      </w:pPr>
      <w:r>
        <w:lastRenderedPageBreak/>
        <w:t>Приложение N 3</w:t>
      </w:r>
    </w:p>
    <w:p w:rsidR="007E1C0C" w:rsidRDefault="007E1C0C">
      <w:pPr>
        <w:pStyle w:val="ConsPlusNormal"/>
        <w:jc w:val="right"/>
      </w:pPr>
      <w:r>
        <w:t>к Постановлению</w:t>
      </w:r>
    </w:p>
    <w:p w:rsidR="007E1C0C" w:rsidRDefault="007E1C0C">
      <w:pPr>
        <w:pStyle w:val="ConsPlusNormal"/>
        <w:jc w:val="right"/>
      </w:pPr>
      <w:r>
        <w:t>Правительства Красноярского края</w:t>
      </w:r>
    </w:p>
    <w:p w:rsidR="007E1C0C" w:rsidRDefault="007E1C0C">
      <w:pPr>
        <w:pStyle w:val="ConsPlusNormal"/>
        <w:jc w:val="right"/>
      </w:pPr>
      <w:r>
        <w:t>от 6 апреля 2020 г. N 195-п</w:t>
      </w:r>
    </w:p>
    <w:p w:rsidR="007E1C0C" w:rsidRDefault="007E1C0C">
      <w:pPr>
        <w:pStyle w:val="ConsPlusNormal"/>
        <w:jc w:val="both"/>
      </w:pPr>
    </w:p>
    <w:p w:rsidR="007E1C0C" w:rsidRPr="007E1C0C" w:rsidRDefault="007E1C0C">
      <w:pPr>
        <w:pStyle w:val="ConsPlusTitle"/>
        <w:jc w:val="center"/>
        <w:rPr>
          <w:sz w:val="24"/>
          <w:szCs w:val="24"/>
        </w:rPr>
      </w:pPr>
      <w:bookmarkStart w:id="17" w:name="P258"/>
      <w:bookmarkEnd w:id="17"/>
      <w:r w:rsidRPr="007E1C0C">
        <w:rPr>
          <w:sz w:val="24"/>
          <w:szCs w:val="24"/>
        </w:rPr>
        <w:t>ПОЛОЖЕНИЕ</w:t>
      </w:r>
    </w:p>
    <w:p w:rsidR="007E1C0C" w:rsidRPr="007E1C0C" w:rsidRDefault="007E1C0C">
      <w:pPr>
        <w:pStyle w:val="ConsPlusTitle"/>
        <w:jc w:val="center"/>
        <w:rPr>
          <w:sz w:val="24"/>
          <w:szCs w:val="24"/>
        </w:rPr>
      </w:pPr>
      <w:r w:rsidRPr="007E1C0C">
        <w:rPr>
          <w:sz w:val="24"/>
          <w:szCs w:val="24"/>
        </w:rPr>
        <w:t>О КОМИССИИ ПО ПОДГОТОВКЕ ПРЕДЛОЖЕНИЙ О ПОБЕДИТЕЛЯХ</w:t>
      </w:r>
    </w:p>
    <w:p w:rsidR="007E1C0C" w:rsidRPr="007E1C0C" w:rsidRDefault="007E1C0C">
      <w:pPr>
        <w:pStyle w:val="ConsPlusTitle"/>
        <w:jc w:val="center"/>
        <w:rPr>
          <w:sz w:val="24"/>
          <w:szCs w:val="24"/>
        </w:rPr>
      </w:pPr>
      <w:r w:rsidRPr="007E1C0C">
        <w:rPr>
          <w:sz w:val="24"/>
          <w:szCs w:val="24"/>
        </w:rPr>
        <w:t>РЕГИОНАЛЬНОГО ЭТАПА ВСЕРОССИЙСКОГО КОНКУРСА</w:t>
      </w:r>
    </w:p>
    <w:p w:rsidR="007E1C0C" w:rsidRPr="007E1C0C" w:rsidRDefault="007E1C0C">
      <w:pPr>
        <w:pStyle w:val="ConsPlusTitle"/>
        <w:jc w:val="center"/>
        <w:rPr>
          <w:sz w:val="24"/>
          <w:szCs w:val="24"/>
        </w:rPr>
      </w:pPr>
      <w:r w:rsidRPr="007E1C0C">
        <w:rPr>
          <w:sz w:val="24"/>
          <w:szCs w:val="24"/>
        </w:rPr>
        <w:t>"ЛУЧШАЯ МУНИЦИПАЛЬНАЯ ПРАКТИКА"</w:t>
      </w:r>
    </w:p>
    <w:p w:rsidR="007E1C0C" w:rsidRDefault="007E1C0C">
      <w:pPr>
        <w:pStyle w:val="ConsPlusNormal"/>
        <w:jc w:val="both"/>
      </w:pPr>
    </w:p>
    <w:p w:rsidR="007E1C0C" w:rsidRDefault="007E1C0C">
      <w:pPr>
        <w:pStyle w:val="ConsPlusNormal"/>
        <w:ind w:firstLine="540"/>
        <w:jc w:val="both"/>
      </w:pPr>
      <w:r>
        <w:t>1. Комиссия по подготовке предложений о победителях регионального этапа Всероссийского конкурса "Лучшая муниципальная практика" (далее - Комиссия) является коллегиальным межотраслевым органом, созданным при Правительстве Красноярского края для решения вопросов, связанных с проведением регионального этапа Всероссийского конкурса "Лучшая муниципальная практика" (далее - конкурс).</w:t>
      </w:r>
    </w:p>
    <w:p w:rsidR="007E1C0C" w:rsidRDefault="007E1C0C">
      <w:pPr>
        <w:pStyle w:val="ConsPlusNormal"/>
        <w:spacing w:before="280"/>
        <w:ind w:firstLine="540"/>
        <w:jc w:val="both"/>
      </w:pPr>
      <w:r>
        <w:t>2. Комиссия в своей деятельности руководствуется законодательством Российской Федерации и Красноярского края, настоящим Положением.</w:t>
      </w:r>
    </w:p>
    <w:p w:rsidR="007E1C0C" w:rsidRDefault="007E1C0C">
      <w:pPr>
        <w:pStyle w:val="ConsPlusNormal"/>
        <w:spacing w:before="280"/>
        <w:ind w:firstLine="540"/>
        <w:jc w:val="both"/>
      </w:pPr>
      <w:r>
        <w:t>3. Задачей Комиссии является подготовка предложений для Правительства Красноярского края о победителях конкурса.</w:t>
      </w:r>
    </w:p>
    <w:p w:rsidR="007E1C0C" w:rsidRDefault="007E1C0C">
      <w:pPr>
        <w:pStyle w:val="ConsPlusNormal"/>
        <w:spacing w:before="280"/>
        <w:ind w:firstLine="540"/>
        <w:jc w:val="both"/>
      </w:pPr>
      <w:r>
        <w:t>4. К полномочиям Комиссии относятся:</w:t>
      </w:r>
    </w:p>
    <w:p w:rsidR="007E1C0C" w:rsidRDefault="007E1C0C">
      <w:pPr>
        <w:pStyle w:val="ConsPlusNormal"/>
        <w:spacing w:before="280"/>
        <w:ind w:firstLine="540"/>
        <w:jc w:val="both"/>
      </w:pPr>
      <w:r>
        <w:t>рассмотрение сводной информации организаторов конкурса о результатах рассмотрения конкурсных заявок по соответствующей номинации и категориям участников конкурса;</w:t>
      </w:r>
    </w:p>
    <w:p w:rsidR="007E1C0C" w:rsidRDefault="007E1C0C">
      <w:pPr>
        <w:pStyle w:val="ConsPlusNormal"/>
        <w:spacing w:before="280"/>
        <w:ind w:firstLine="540"/>
        <w:jc w:val="both"/>
      </w:pPr>
      <w:r>
        <w:t>принятие решения, содержащего предложения о победителях конкурса.</w:t>
      </w:r>
    </w:p>
    <w:p w:rsidR="007E1C0C" w:rsidRDefault="007E1C0C">
      <w:pPr>
        <w:pStyle w:val="ConsPlusNormal"/>
        <w:spacing w:before="280"/>
        <w:ind w:firstLine="540"/>
        <w:jc w:val="both"/>
      </w:pPr>
      <w:r>
        <w:t>5. Комиссия осуществляет свою деятельность путем проведения заседаний.</w:t>
      </w:r>
    </w:p>
    <w:p w:rsidR="007E1C0C" w:rsidRDefault="007E1C0C">
      <w:pPr>
        <w:pStyle w:val="ConsPlusNormal"/>
        <w:spacing w:before="280"/>
        <w:ind w:firstLine="540"/>
        <w:jc w:val="both"/>
      </w:pPr>
      <w:r>
        <w:t>6. Председатель или, в период его отсутствия, заместитель председателя Комиссии:</w:t>
      </w:r>
    </w:p>
    <w:p w:rsidR="007E1C0C" w:rsidRDefault="007E1C0C">
      <w:pPr>
        <w:pStyle w:val="ConsPlusNormal"/>
        <w:spacing w:before="280"/>
        <w:ind w:firstLine="540"/>
        <w:jc w:val="both"/>
      </w:pPr>
      <w:r>
        <w:t>руководит работой Комиссии, планирует ее деятельность, ведет заседания;</w:t>
      </w:r>
    </w:p>
    <w:p w:rsidR="007E1C0C" w:rsidRDefault="007E1C0C">
      <w:pPr>
        <w:pStyle w:val="ConsPlusNormal"/>
        <w:spacing w:before="280"/>
        <w:ind w:firstLine="540"/>
        <w:jc w:val="both"/>
      </w:pPr>
      <w:r>
        <w:t xml:space="preserve">дает поручения членам Комиссии и осуществляет </w:t>
      </w:r>
      <w:proofErr w:type="gramStart"/>
      <w:r>
        <w:t>контроль за</w:t>
      </w:r>
      <w:proofErr w:type="gramEnd"/>
      <w:r>
        <w:t xml:space="preserve"> их исполнением;</w:t>
      </w:r>
    </w:p>
    <w:p w:rsidR="007E1C0C" w:rsidRDefault="007E1C0C">
      <w:pPr>
        <w:pStyle w:val="ConsPlusNormal"/>
        <w:spacing w:before="280"/>
        <w:ind w:firstLine="540"/>
        <w:jc w:val="both"/>
      </w:pPr>
      <w:r>
        <w:t>подписывает протоколы заседаний (выписки из протоколов заседаний) Комиссии, а также иные документы от имени Комиссии, связанные с ее деятельностью.</w:t>
      </w:r>
    </w:p>
    <w:p w:rsidR="007E1C0C" w:rsidRDefault="007E1C0C">
      <w:pPr>
        <w:pStyle w:val="ConsPlusNormal"/>
        <w:spacing w:before="280"/>
        <w:ind w:firstLine="540"/>
        <w:jc w:val="both"/>
      </w:pPr>
      <w:r>
        <w:lastRenderedPageBreak/>
        <w:t>7. Секретарь или, в случае его отсутствия, любой член комиссии, на которого председателем Комиссии возложены функции секретаря Комиссии:</w:t>
      </w:r>
    </w:p>
    <w:p w:rsidR="007E1C0C" w:rsidRDefault="007E1C0C">
      <w:pPr>
        <w:pStyle w:val="ConsPlusNormal"/>
        <w:spacing w:before="280"/>
        <w:ind w:firstLine="540"/>
        <w:jc w:val="both"/>
      </w:pPr>
      <w:r>
        <w:t>готовит повестки заседаний Комиссии, проект решения Комиссии, обеспечивает ведение протокола заседания Комиссии;</w:t>
      </w:r>
    </w:p>
    <w:p w:rsidR="007E1C0C" w:rsidRDefault="007E1C0C">
      <w:pPr>
        <w:pStyle w:val="ConsPlusNormal"/>
        <w:spacing w:before="280"/>
        <w:ind w:firstLine="540"/>
        <w:jc w:val="both"/>
      </w:pPr>
      <w:r>
        <w:t>организует документооборот.</w:t>
      </w:r>
    </w:p>
    <w:p w:rsidR="007E1C0C" w:rsidRDefault="007E1C0C">
      <w:pPr>
        <w:pStyle w:val="ConsPlusNormal"/>
        <w:spacing w:before="280"/>
        <w:ind w:firstLine="540"/>
        <w:jc w:val="both"/>
      </w:pPr>
      <w:r>
        <w:t>8. Заседания Комиссии созываются председателем или, в период его отсутствия, заместителем председателя Комиссии по мере необходимости.</w:t>
      </w:r>
    </w:p>
    <w:p w:rsidR="007E1C0C" w:rsidRDefault="007E1C0C">
      <w:pPr>
        <w:pStyle w:val="ConsPlusNormal"/>
        <w:spacing w:before="280"/>
        <w:ind w:firstLine="540"/>
        <w:jc w:val="both"/>
      </w:pPr>
      <w:r>
        <w:t>9. Комиссия правомочна принимать решение, если на ее заседании присутствуют не менее половины от числа членов Комиссии. Решение Комиссии принимается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7E1C0C" w:rsidRDefault="007E1C0C">
      <w:pPr>
        <w:pStyle w:val="ConsPlusNormal"/>
        <w:spacing w:before="280"/>
        <w:ind w:firstLine="540"/>
        <w:jc w:val="both"/>
      </w:pPr>
      <w:r>
        <w:t>10. Заседание Комиссии и принятое на нем решение оформляется протоколом, который подписывается председательствующим на заседании Комиссии и секретарем.</w:t>
      </w:r>
    </w:p>
    <w:p w:rsidR="007E1C0C" w:rsidRDefault="007E1C0C">
      <w:pPr>
        <w:pStyle w:val="ConsPlusNormal"/>
        <w:spacing w:before="280"/>
        <w:ind w:firstLine="540"/>
        <w:jc w:val="both"/>
      </w:pPr>
      <w:r>
        <w:t>11. Решения Комиссии и иная информация о деятельности Комиссии доводится до сведения ее членов секретарем Комиссии.</w:t>
      </w:r>
    </w:p>
    <w:p w:rsidR="007E1C0C" w:rsidRDefault="007E1C0C">
      <w:pPr>
        <w:pStyle w:val="ConsPlusNormal"/>
        <w:jc w:val="both"/>
      </w:pPr>
    </w:p>
    <w:p w:rsidR="007E1C0C" w:rsidRDefault="007E1C0C">
      <w:pPr>
        <w:pStyle w:val="ConsPlusNormal"/>
        <w:jc w:val="both"/>
      </w:pPr>
    </w:p>
    <w:p w:rsidR="007E1C0C" w:rsidRDefault="007E1C0C">
      <w:pPr>
        <w:pStyle w:val="ConsPlusNormal"/>
        <w:pBdr>
          <w:top w:val="single" w:sz="6" w:space="0" w:color="auto"/>
        </w:pBdr>
        <w:spacing w:before="100" w:after="100"/>
        <w:jc w:val="both"/>
        <w:rPr>
          <w:sz w:val="2"/>
          <w:szCs w:val="2"/>
        </w:rPr>
      </w:pPr>
    </w:p>
    <w:p w:rsidR="00FE77D0" w:rsidRPr="003B0BAD" w:rsidRDefault="00FE77D0" w:rsidP="003B0BAD">
      <w:pPr>
        <w:spacing w:after="0" w:line="240" w:lineRule="auto"/>
        <w:rPr>
          <w:rFonts w:ascii="Times New Roman" w:hAnsi="Times New Roman" w:cs="Times New Roman"/>
          <w:sz w:val="28"/>
        </w:rPr>
      </w:pPr>
    </w:p>
    <w:sectPr w:rsidR="00FE77D0" w:rsidRPr="003B0BAD" w:rsidSect="000A4484">
      <w:headerReference w:type="defaul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B3" w:rsidRDefault="009C4EB3" w:rsidP="007E1C0C">
      <w:pPr>
        <w:spacing w:after="0" w:line="240" w:lineRule="auto"/>
      </w:pPr>
      <w:r>
        <w:separator/>
      </w:r>
    </w:p>
  </w:endnote>
  <w:endnote w:type="continuationSeparator" w:id="0">
    <w:p w:rsidR="009C4EB3" w:rsidRDefault="009C4EB3" w:rsidP="007E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B3" w:rsidRDefault="009C4EB3" w:rsidP="007E1C0C">
      <w:pPr>
        <w:spacing w:after="0" w:line="240" w:lineRule="auto"/>
      </w:pPr>
      <w:r>
        <w:separator/>
      </w:r>
    </w:p>
  </w:footnote>
  <w:footnote w:type="continuationSeparator" w:id="0">
    <w:p w:rsidR="009C4EB3" w:rsidRDefault="009C4EB3" w:rsidP="007E1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294665"/>
      <w:docPartObj>
        <w:docPartGallery w:val="Page Numbers (Top of Page)"/>
        <w:docPartUnique/>
      </w:docPartObj>
    </w:sdtPr>
    <w:sdtEndPr/>
    <w:sdtContent>
      <w:p w:rsidR="007E1C0C" w:rsidRDefault="007E1C0C">
        <w:pPr>
          <w:pStyle w:val="a3"/>
          <w:jc w:val="center"/>
        </w:pPr>
        <w:r>
          <w:fldChar w:fldCharType="begin"/>
        </w:r>
        <w:r>
          <w:instrText>PAGE   \* MERGEFORMAT</w:instrText>
        </w:r>
        <w:r>
          <w:fldChar w:fldCharType="separate"/>
        </w:r>
        <w:r w:rsidR="001E2886">
          <w:rPr>
            <w:noProof/>
          </w:rPr>
          <w:t>12</w:t>
        </w:r>
        <w:r>
          <w:fldChar w:fldCharType="end"/>
        </w:r>
      </w:p>
    </w:sdtContent>
  </w:sdt>
  <w:p w:rsidR="007E1C0C" w:rsidRDefault="007E1C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0C"/>
    <w:rsid w:val="001E2886"/>
    <w:rsid w:val="003B0BAD"/>
    <w:rsid w:val="007E1C0C"/>
    <w:rsid w:val="007E441D"/>
    <w:rsid w:val="009C4EB3"/>
    <w:rsid w:val="00FE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C0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E1C0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7E1C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E1C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1C0C"/>
  </w:style>
  <w:style w:type="paragraph" w:styleId="a5">
    <w:name w:val="footer"/>
    <w:basedOn w:val="a"/>
    <w:link w:val="a6"/>
    <w:uiPriority w:val="99"/>
    <w:unhideWhenUsed/>
    <w:rsid w:val="007E1C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1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C0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E1C0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7E1C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E1C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1C0C"/>
  </w:style>
  <w:style w:type="paragraph" w:styleId="a5">
    <w:name w:val="footer"/>
    <w:basedOn w:val="a"/>
    <w:link w:val="a6"/>
    <w:uiPriority w:val="99"/>
    <w:unhideWhenUsed/>
    <w:rsid w:val="007E1C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D5330E0A7D6F3DE362447EC53E64B022F01882C0ACE23905F5F52310C55218314011054CF6BF2E8975E9424739CB43CD402F69FB08D7AD84589714D0H8E" TargetMode="External"/><Relationship Id="rId18" Type="http://schemas.openxmlformats.org/officeDocument/2006/relationships/hyperlink" Target="consultantplus://offline/ref=9AD5330E0A7D6F3DE362447EC53E64B022F01882C0ACE23C09F1F52310C55218314011054CF6BF2E8975E8474739CB43CD402F69FB08D7AD84589714D0H8E" TargetMode="External"/><Relationship Id="rId26" Type="http://schemas.openxmlformats.org/officeDocument/2006/relationships/hyperlink" Target="consultantplus://offline/ref=9AD5330E0A7D6F3DE3625A73D3523BBF22FD468AC0A8EC6950A6F3744F95544D63004F5C0EB5AC2F8A6BEA4742D3H0E" TargetMode="External"/><Relationship Id="rId39" Type="http://schemas.openxmlformats.org/officeDocument/2006/relationships/hyperlink" Target="consultantplus://offline/ref=9AD5330E0A7D6F3DE3625A73D3523BBF22F24E8FCAABEC6950A6F3744F95544D63004F5C0EB5AC2F8A6BEA4742D3H0E" TargetMode="External"/><Relationship Id="rId21" Type="http://schemas.openxmlformats.org/officeDocument/2006/relationships/hyperlink" Target="consultantplus://offline/ref=9AD5330E0A7D6F3DE3625A73D3523BBF22F3448CC5ACEC6950A6F3744F95544D710017500FB2B22C8C7EBC16046792138E0B226BE214D7ACD9H8E" TargetMode="External"/><Relationship Id="rId34" Type="http://schemas.openxmlformats.org/officeDocument/2006/relationships/hyperlink" Target="consultantplus://offline/ref=9AD5330E0A7D6F3DE3625A73D3523BBF22F3448CC5ACEC6950A6F3744F95544D710017500FB2B22C8A7EBC16046792138E0B226BE214D7ACD9H8E" TargetMode="External"/><Relationship Id="rId42" Type="http://schemas.openxmlformats.org/officeDocument/2006/relationships/hyperlink" Target="consultantplus://offline/ref=9AD5330E0A7D6F3DE362447EC53E64B022F01882C0ACE23C09F1F52310C55218314011054CF6BF2E8975E8454439CB43CD402F69FB08D7AD84589714D0H8E" TargetMode="External"/><Relationship Id="rId47" Type="http://schemas.openxmlformats.org/officeDocument/2006/relationships/hyperlink" Target="consultantplus://offline/ref=9AD5330E0A7D6F3DE3625A73D3523BBF22FD468AC0A8EC6950A6F3744F95544D63004F5C0EB5AC2F8A6BEA4742D3H0E" TargetMode="External"/><Relationship Id="rId50" Type="http://schemas.openxmlformats.org/officeDocument/2006/relationships/hyperlink" Target="consultantplus://offline/ref=9AD5330E0A7D6F3DE362447EC53E64B022F01882C0ACE23C09F1F52310C55218314011054CF6BF2E8975E8444039CB43CD402F69FB08D7AD84589714D0H8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AD5330E0A7D6F3DE362447EC53E64B022F01882C0ADE03709FAF52310C55218314011054CF6BF2E8975ED424339CB43CD402F69FB08D7AD84589714D0H8E" TargetMode="External"/><Relationship Id="rId17" Type="http://schemas.openxmlformats.org/officeDocument/2006/relationships/hyperlink" Target="consultantplus://offline/ref=9AD5330E0A7D6F3DE362447EC53E64B022F01882C0A2E43C0AF6F52310C55218314011054CF6BF2E8975E8474739CB43CD402F69FB08D7AD84589714D0H8E" TargetMode="External"/><Relationship Id="rId25" Type="http://schemas.openxmlformats.org/officeDocument/2006/relationships/hyperlink" Target="consultantplus://offline/ref=9AD5330E0A7D6F3DE3625A73D3523BBF22F24E8FC5ADEC6950A6F3744F95544D63004F5C0EB5AC2F8A6BEA4742D3H0E" TargetMode="External"/><Relationship Id="rId33" Type="http://schemas.openxmlformats.org/officeDocument/2006/relationships/hyperlink" Target="consultantplus://offline/ref=9AD5330E0A7D6F3DE362447EC53E64B022F01882C0ACE23C09F1F52310C55218314011054CF6BF2E8975E8464639CB43CD402F69FB08D7AD84589714D0H8E" TargetMode="External"/><Relationship Id="rId38" Type="http://schemas.openxmlformats.org/officeDocument/2006/relationships/hyperlink" Target="consultantplus://offline/ref=9AD5330E0A7D6F3DE362447EC53E64B022F01882C0ACE23C09F1F52310C55218314011054CF6BF2E8975E8454139CB43CD402F69FB08D7AD84589714D0H8E" TargetMode="External"/><Relationship Id="rId46" Type="http://schemas.openxmlformats.org/officeDocument/2006/relationships/hyperlink" Target="consultantplus://offline/ref=9AD5330E0A7D6F3DE362447EC53E64B022F01882C0ACE23C09F1F52310C55218314011054CF6BF2E8975E8454839CB43CD402F69FB08D7AD84589714D0H8E" TargetMode="External"/><Relationship Id="rId2" Type="http://schemas.openxmlformats.org/officeDocument/2006/relationships/styles" Target="styles.xml"/><Relationship Id="rId16" Type="http://schemas.openxmlformats.org/officeDocument/2006/relationships/hyperlink" Target="consultantplus://offline/ref=9AD5330E0A7D6F3DE3625A73D3523BBF22F3448CC5ACEC6950A6F3744F95544D710017500FB2B22D897EBC16046792138E0B226BE214D7ACD9H8E" TargetMode="External"/><Relationship Id="rId20" Type="http://schemas.openxmlformats.org/officeDocument/2006/relationships/hyperlink" Target="consultantplus://offline/ref=9AD5330E0A7D6F3DE362447EC53E64B022F01882C0ACE23C09F1F52310C55218314011054CF6BF2E8975E8474939CB43CD402F69FB08D7AD84589714D0H8E" TargetMode="External"/><Relationship Id="rId29" Type="http://schemas.openxmlformats.org/officeDocument/2006/relationships/hyperlink" Target="consultantplus://offline/ref=9AD5330E0A7D6F3DE362447EC53E64B022F01882C0A2E43C0AF6F52310C55218314011054CF6BF2E8975E8464339CB43CD402F69FB08D7AD84589714D0H8E" TargetMode="External"/><Relationship Id="rId41" Type="http://schemas.openxmlformats.org/officeDocument/2006/relationships/hyperlink" Target="consultantplus://offline/ref=9AD5330E0A7D6F3DE3625A73D3523BBF22F24E8FC5ADEC6950A6F3744F95544D710017500FB2B22E8B7EBC16046792138E0B226BE214D7ACD9H8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D5330E0A7D6F3DE3625A73D3523BBF22F3448CC5ACEC6950A6F3744F95544D710017500FB2B22E897EBC16046792138E0B226BE214D7ACD9H8E" TargetMode="External"/><Relationship Id="rId24" Type="http://schemas.openxmlformats.org/officeDocument/2006/relationships/hyperlink" Target="consultantplus://offline/ref=9AD5330E0A7D6F3DE3625A73D3523BBF22F3448CC5ACEC6950A6F3744F95544D710017500FB2B22C8C7EBC16046792138E0B226BE214D7ACD9H8E" TargetMode="External"/><Relationship Id="rId32" Type="http://schemas.openxmlformats.org/officeDocument/2006/relationships/hyperlink" Target="consultantplus://offline/ref=9AD5330E0A7D6F3DE3625A73D3523BBF22FE4F89C7A3EC6950A6F3744F95544D63004F5C0EB5AC2F8A6BEA4742D3H0E" TargetMode="External"/><Relationship Id="rId37" Type="http://schemas.openxmlformats.org/officeDocument/2006/relationships/hyperlink" Target="consultantplus://offline/ref=9AD5330E0A7D6F3DE3625A73D3523BBF22F24E8FCAABEC6950A6F3744F95544D710017500FB2B22E8A7EBC16046792138E0B226BE214D7ACD9H8E" TargetMode="External"/><Relationship Id="rId40" Type="http://schemas.openxmlformats.org/officeDocument/2006/relationships/hyperlink" Target="consultantplus://offline/ref=9AD5330E0A7D6F3DE362447EC53E64B022F01882C0ACE23C09F1F52310C55218314011054CF6BF2E8975E8454339CB43CD402F69FB08D7AD84589714D0H8E" TargetMode="External"/><Relationship Id="rId45" Type="http://schemas.openxmlformats.org/officeDocument/2006/relationships/hyperlink" Target="consultantplus://offline/ref=9AD5330E0A7D6F3DE3625A73D3523BBF22FD468AC0A8EC6950A6F3744F95544D710017500FB2B22E8D7EBC16046792138E0B226BE214D7ACD9H8E" TargetMode="External"/><Relationship Id="rId53" Type="http://schemas.openxmlformats.org/officeDocument/2006/relationships/hyperlink" Target="consultantplus://offline/ref=9AD5330E0A7D6F3DE362447EC53E64B022F01882C0A2E43C0AF6F52310C55218314011054CF6BF2E8975E8464539CB43CD402F69FB08D7AD84589714D0H8E" TargetMode="External"/><Relationship Id="rId5" Type="http://schemas.openxmlformats.org/officeDocument/2006/relationships/webSettings" Target="webSettings.xml"/><Relationship Id="rId15" Type="http://schemas.openxmlformats.org/officeDocument/2006/relationships/hyperlink" Target="consultantplus://offline/ref=9AD5330E0A7D6F3DE362447EC53E64B022F01882C0A2E43C0AF6F52310C55218314011054CF6BF2E8975E8474639CB43CD402F69FB08D7AD84589714D0H8E" TargetMode="External"/><Relationship Id="rId23" Type="http://schemas.openxmlformats.org/officeDocument/2006/relationships/hyperlink" Target="consultantplus://offline/ref=9AD5330E0A7D6F3DE3625A73D3523BBF22F3448CC5ACEC6950A6F3744F95544D710017500FB2B22C8C7EBC16046792138E0B226BE214D7ACD9H8E" TargetMode="External"/><Relationship Id="rId28" Type="http://schemas.openxmlformats.org/officeDocument/2006/relationships/hyperlink" Target="consultantplus://offline/ref=9AD5330E0A7D6F3DE3625A73D3523BBF22F2448AC6AEEC6950A6F3744F95544D63004F5C0EB5AC2F8A6BEA4742D3H0E" TargetMode="External"/><Relationship Id="rId36" Type="http://schemas.openxmlformats.org/officeDocument/2006/relationships/hyperlink" Target="consultantplus://offline/ref=9AD5330E0A7D6F3DE362447EC53E64B022F01882C0ACE23C09F1F52310C55218314011054CF6BF2E8975E8464939CB43CD402F69FB08D7AD84589714D0H8E" TargetMode="External"/><Relationship Id="rId49" Type="http://schemas.openxmlformats.org/officeDocument/2006/relationships/hyperlink" Target="consultantplus://offline/ref=9AD5330E0A7D6F3DE3625A73D3523BBF22FD468AC0A8EC6950A6F3744F95544D710017500FB2B0298A7EBC16046792138E0B226BE214D7ACD9H8E" TargetMode="External"/><Relationship Id="rId10" Type="http://schemas.openxmlformats.org/officeDocument/2006/relationships/hyperlink" Target="consultantplus://offline/ref=9AD5330E0A7D6F3DE362447EC53E64B022F01882C0A2E43C0AF6F52310C55218314011054CF6BF2E8975E8474539CB43CD402F69FB08D7AD84589714D0H8E" TargetMode="External"/><Relationship Id="rId19" Type="http://schemas.openxmlformats.org/officeDocument/2006/relationships/hyperlink" Target="consultantplus://offline/ref=9AD5330E0A7D6F3DE362447EC53E64B022F01882C0A2E43C0AF6F52310C55218314011054CF6BF2E8975E8474839CB43CD402F69FB08D7AD84589714D0H8E" TargetMode="External"/><Relationship Id="rId31" Type="http://schemas.openxmlformats.org/officeDocument/2006/relationships/hyperlink" Target="consultantplus://offline/ref=9AD5330E0A7D6F3DE362447EC53E64B022F01882C0ACE23C09F1F52310C55218314011054CF6BF2E8975E8464439CB43CD402F69FB08D7AD84589714D0H8E" TargetMode="External"/><Relationship Id="rId44" Type="http://schemas.openxmlformats.org/officeDocument/2006/relationships/hyperlink" Target="consultantplus://offline/ref=9AD5330E0A7D6F3DE362447EC53E64B022F01882C0ACE23C09F1F52310C55218314011054CF6BF2E8975E8454639CB43CD402F69FB08D7AD84589714D0H8E" TargetMode="External"/><Relationship Id="rId52" Type="http://schemas.openxmlformats.org/officeDocument/2006/relationships/hyperlink" Target="consultantplus://offline/ref=9AD5330E0A7D6F3DE362447EC53E64B022F01882C0ACE23C09F1F52310C55218314011054CF6BF2E8975E8444239CB43CD402F69FB08D7AD84589714D0H8E" TargetMode="External"/><Relationship Id="rId4" Type="http://schemas.openxmlformats.org/officeDocument/2006/relationships/settings" Target="settings.xml"/><Relationship Id="rId9" Type="http://schemas.openxmlformats.org/officeDocument/2006/relationships/hyperlink" Target="consultantplus://offline/ref=9AD5330E0A7D6F3DE362447EC53E64B022F01882C0ACE23C09F1F52310C55218314011054CF6BF2E8975E8474539CB43CD402F69FB08D7AD84589714D0H8E" TargetMode="External"/><Relationship Id="rId14" Type="http://schemas.openxmlformats.org/officeDocument/2006/relationships/hyperlink" Target="consultantplus://offline/ref=9AD5330E0A7D6F3DE362447EC53E64B022F01882C0ACE23C09F1F52310C55218314011054CF6BF2E8975E8474639CB43CD402F69FB08D7AD84589714D0H8E" TargetMode="External"/><Relationship Id="rId22" Type="http://schemas.openxmlformats.org/officeDocument/2006/relationships/hyperlink" Target="consultantplus://offline/ref=9AD5330E0A7D6F3DE3625A73D3523BBF22F3448CC5ACEC6950A6F3744F95544D710017500FB2B22C8C7EBC16046792138E0B226BE214D7ACD9H8E" TargetMode="External"/><Relationship Id="rId27" Type="http://schemas.openxmlformats.org/officeDocument/2006/relationships/hyperlink" Target="consultantplus://offline/ref=9AD5330E0A7D6F3DE362447EC53E64B022F01882C0ACE23C09F1F52310C55218314011054CF6BF2E8975E8464239CB43CD402F69FB08D7AD84589714D0H8E" TargetMode="External"/><Relationship Id="rId30" Type="http://schemas.openxmlformats.org/officeDocument/2006/relationships/hyperlink" Target="consultantplus://offline/ref=9AD5330E0A7D6F3DE3625A73D3523BBF22FD468ECAACEC6950A6F3744F95544D63004F5C0EB5AC2F8A6BEA4742D3H0E" TargetMode="External"/><Relationship Id="rId35" Type="http://schemas.openxmlformats.org/officeDocument/2006/relationships/hyperlink" Target="consultantplus://offline/ref=9AD5330E0A7D6F3DE362447EC53E64B022F01882C0ACE23C09F1F52310C55218314011054CF6BF2E8975E8464839CB43CD402F69FB08D7AD84589714D0H8E" TargetMode="External"/><Relationship Id="rId43" Type="http://schemas.openxmlformats.org/officeDocument/2006/relationships/hyperlink" Target="consultantplus://offline/ref=9AD5330E0A7D6F3DE3625A73D3523BBF22F24E8FC5ADEC6950A6F3744F95544D710017500FB2B22E8B7EBC16046792138E0B226BE214D7ACD9H8E" TargetMode="External"/><Relationship Id="rId48" Type="http://schemas.openxmlformats.org/officeDocument/2006/relationships/hyperlink" Target="consultantplus://offline/ref=9AD5330E0A7D6F3DE362447EC53E64B022F01882C0ACE23C09F1F52310C55218314011054CF6BF2E8975E8444039CB43CD402F69FB08D7AD84589714D0H8E" TargetMode="External"/><Relationship Id="rId56"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consultantplus://offline/ref=9AD5330E0A7D6F3DE3625A73D3523BBF22FD468AC0A8EC6950A6F3744F95544D710017500FB2B0298A7EBC16046792138E0B226BE214D7ACD9H8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59EB8-0F2A-4C30-83AA-053ADAAD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Елена Геннадьевна</dc:creator>
  <cp:lastModifiedBy>Калинина Елена Геннадьевна</cp:lastModifiedBy>
  <cp:revision>2</cp:revision>
  <dcterms:created xsi:type="dcterms:W3CDTF">2022-03-17T04:07:00Z</dcterms:created>
  <dcterms:modified xsi:type="dcterms:W3CDTF">2022-03-21T08:52:00Z</dcterms:modified>
</cp:coreProperties>
</file>