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2C" w:rsidRPr="00196486" w:rsidRDefault="0064547D" w:rsidP="00F07F2C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F07F2C" w:rsidRPr="00196486" w:rsidRDefault="00F07F2C" w:rsidP="00F07F2C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196486">
        <w:rPr>
          <w:rFonts w:ascii="Times New Roman" w:hAnsi="Times New Roman"/>
          <w:sz w:val="26"/>
          <w:szCs w:val="26"/>
        </w:rPr>
        <w:t>к письму</w:t>
      </w:r>
      <w:r w:rsidR="0064547D">
        <w:rPr>
          <w:rFonts w:ascii="Times New Roman" w:hAnsi="Times New Roman"/>
          <w:sz w:val="26"/>
          <w:szCs w:val="26"/>
        </w:rPr>
        <w:t xml:space="preserve"> ОАТОС</w:t>
      </w:r>
    </w:p>
    <w:p w:rsidR="00F07F2C" w:rsidRPr="00196486" w:rsidRDefault="00F07F2C" w:rsidP="00F07F2C">
      <w:pPr>
        <w:pStyle w:val="a3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 16 » мая 2022</w:t>
      </w:r>
      <w:r w:rsidRPr="00196486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 № 54</w:t>
      </w:r>
    </w:p>
    <w:p w:rsidR="00F07F2C" w:rsidRPr="00B662B5" w:rsidRDefault="00F07F2C" w:rsidP="00F07F2C">
      <w:pPr>
        <w:pStyle w:val="a3"/>
        <w:ind w:left="5670"/>
        <w:rPr>
          <w:rFonts w:ascii="Times New Roman" w:hAnsi="Times New Roman"/>
          <w:sz w:val="26"/>
          <w:szCs w:val="26"/>
        </w:rPr>
      </w:pPr>
    </w:p>
    <w:p w:rsidR="00F07F2C" w:rsidRPr="005F4D01" w:rsidRDefault="00F07F2C" w:rsidP="00F07F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/>
          <w:b/>
          <w:color w:val="0000CC"/>
          <w:sz w:val="28"/>
          <w:szCs w:val="28"/>
        </w:rPr>
        <w:t>Программа с</w:t>
      </w:r>
      <w:r w:rsidRPr="005F4D01">
        <w:rPr>
          <w:rFonts w:ascii="Times New Roman" w:eastAsia="Times New Roman" w:hAnsi="Times New Roman"/>
          <w:b/>
          <w:color w:val="0000CC"/>
          <w:sz w:val="28"/>
          <w:szCs w:val="28"/>
        </w:rPr>
        <w:t>еминар</w:t>
      </w:r>
      <w:r>
        <w:rPr>
          <w:rFonts w:ascii="Times New Roman" w:eastAsia="Times New Roman" w:hAnsi="Times New Roman"/>
          <w:b/>
          <w:color w:val="0000CC"/>
          <w:sz w:val="28"/>
          <w:szCs w:val="28"/>
        </w:rPr>
        <w:t>а</w:t>
      </w:r>
      <w:r w:rsidRPr="005F4D01">
        <w:rPr>
          <w:rFonts w:ascii="Times New Roman" w:eastAsia="Times New Roman" w:hAnsi="Times New Roman"/>
          <w:b/>
          <w:color w:val="0000CC"/>
          <w:sz w:val="28"/>
          <w:szCs w:val="28"/>
        </w:rPr>
        <w:t xml:space="preserve"> </w:t>
      </w:r>
      <w:r w:rsidRPr="005F4D01">
        <w:rPr>
          <w:rFonts w:ascii="Times New Roman" w:eastAsia="Times New Roman" w:hAnsi="Times New Roman"/>
          <w:b/>
          <w:color w:val="0000CC"/>
          <w:sz w:val="28"/>
          <w:szCs w:val="28"/>
        </w:rPr>
        <w:br/>
        <w:t>«Общественное самоуправление на селе. Лучшие практики»</w:t>
      </w:r>
    </w:p>
    <w:p w:rsidR="00F07F2C" w:rsidRPr="005F4D01" w:rsidRDefault="00F07F2C" w:rsidP="00F07F2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6962"/>
      </w:tblGrid>
      <w:tr w:rsidR="00F07F2C" w:rsidRPr="005F4D01" w:rsidTr="002B1194">
        <w:tc>
          <w:tcPr>
            <w:tcW w:w="1363" w:type="pct"/>
          </w:tcPr>
          <w:p w:rsidR="00F07F2C" w:rsidRPr="005F4D01" w:rsidRDefault="00F07F2C" w:rsidP="002B11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4D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3637" w:type="pct"/>
          </w:tcPr>
          <w:p w:rsidR="00F07F2C" w:rsidRPr="005F4D01" w:rsidRDefault="00F07F2C" w:rsidP="002B119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F4D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5F4D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  <w:r w:rsidRPr="005F4D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мая 2022 г.</w:t>
            </w:r>
          </w:p>
        </w:tc>
      </w:tr>
      <w:tr w:rsidR="00F07F2C" w:rsidRPr="005F4D01" w:rsidTr="002B1194">
        <w:tc>
          <w:tcPr>
            <w:tcW w:w="1363" w:type="pct"/>
          </w:tcPr>
          <w:p w:rsidR="00F07F2C" w:rsidRPr="005F4D01" w:rsidRDefault="00F07F2C" w:rsidP="002B11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4D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проведения:</w:t>
            </w:r>
          </w:p>
        </w:tc>
        <w:tc>
          <w:tcPr>
            <w:tcW w:w="3637" w:type="pct"/>
          </w:tcPr>
          <w:p w:rsidR="00F07F2C" w:rsidRPr="005F4D01" w:rsidRDefault="00F07F2C" w:rsidP="002B119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5F4D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10.00 – 12.00</w:t>
            </w:r>
          </w:p>
        </w:tc>
      </w:tr>
      <w:tr w:rsidR="00F07F2C" w:rsidRPr="005F4D01" w:rsidTr="002B1194">
        <w:tc>
          <w:tcPr>
            <w:tcW w:w="1363" w:type="pct"/>
          </w:tcPr>
          <w:p w:rsidR="00F07F2C" w:rsidRPr="005F4D01" w:rsidRDefault="00F07F2C" w:rsidP="002B119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4D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Ссылка для входа:</w:t>
            </w:r>
          </w:p>
        </w:tc>
        <w:tc>
          <w:tcPr>
            <w:tcW w:w="3637" w:type="pct"/>
          </w:tcPr>
          <w:p w:rsidR="00F07F2C" w:rsidRPr="005F4D01" w:rsidRDefault="0064547D" w:rsidP="002B119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5" w:history="1">
              <w:r w:rsidR="00F07F2C" w:rsidRPr="005F4D01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</w:rPr>
                <w:t>https://pruffme.com/landing/atos.rf/tmp1652340899</w:t>
              </w:r>
            </w:hyperlink>
          </w:p>
          <w:p w:rsidR="00F07F2C" w:rsidRPr="005F4D01" w:rsidRDefault="00F07F2C" w:rsidP="002B119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F07F2C" w:rsidRPr="005F4D01" w:rsidRDefault="00F07F2C" w:rsidP="00F07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10.00 – 10.05</w:t>
      </w:r>
    </w:p>
    <w:p w:rsidR="00F07F2C" w:rsidRPr="005F4D01" w:rsidRDefault="00F07F2C" w:rsidP="00F07F2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Приветствие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D01">
        <w:rPr>
          <w:rFonts w:ascii="Times New Roman" w:hAnsi="Times New Roman"/>
          <w:b/>
          <w:sz w:val="28"/>
          <w:szCs w:val="28"/>
        </w:rPr>
        <w:t>Кидяев</w:t>
      </w:r>
      <w:proofErr w:type="spellEnd"/>
      <w:r w:rsidRPr="005F4D01">
        <w:rPr>
          <w:rFonts w:ascii="Times New Roman" w:hAnsi="Times New Roman"/>
          <w:b/>
          <w:sz w:val="28"/>
          <w:szCs w:val="28"/>
        </w:rPr>
        <w:t xml:space="preserve"> Виктор Борисович</w:t>
      </w:r>
      <w:r w:rsidRPr="005F4D01">
        <w:rPr>
          <w:rFonts w:ascii="Times New Roman" w:hAnsi="Times New Roman"/>
          <w:sz w:val="28"/>
          <w:szCs w:val="28"/>
        </w:rPr>
        <w:t xml:space="preserve"> - Председатель Общенациональной ассоциации ТОС, депутат Государственной Думы Федерального Собрания Российской Федерации</w:t>
      </w:r>
      <w:r w:rsidRPr="005F4D01">
        <w:rPr>
          <w:rFonts w:ascii="Times New Roman" w:hAnsi="Times New Roman"/>
          <w:sz w:val="28"/>
          <w:szCs w:val="28"/>
        </w:rPr>
        <w:tab/>
      </w:r>
      <w:r w:rsidRPr="005F4D01">
        <w:rPr>
          <w:rFonts w:ascii="Times New Roman" w:hAnsi="Times New Roman"/>
          <w:sz w:val="28"/>
          <w:szCs w:val="28"/>
        </w:rPr>
        <w:tab/>
      </w:r>
      <w:r w:rsidRPr="005F4D01">
        <w:rPr>
          <w:rFonts w:ascii="Times New Roman" w:hAnsi="Times New Roman"/>
          <w:sz w:val="28"/>
          <w:szCs w:val="28"/>
        </w:rPr>
        <w:tab/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10.05 – 10.10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b/>
          <w:sz w:val="28"/>
          <w:szCs w:val="28"/>
        </w:rPr>
        <w:t xml:space="preserve">Юдин </w:t>
      </w:r>
      <w:proofErr w:type="spellStart"/>
      <w:r w:rsidRPr="005F4D01">
        <w:rPr>
          <w:rFonts w:ascii="Times New Roman" w:hAnsi="Times New Roman"/>
          <w:b/>
          <w:sz w:val="28"/>
          <w:szCs w:val="28"/>
        </w:rPr>
        <w:t>Захарий</w:t>
      </w:r>
      <w:proofErr w:type="spellEnd"/>
      <w:r w:rsidRPr="005F4D01">
        <w:rPr>
          <w:rFonts w:ascii="Times New Roman" w:hAnsi="Times New Roman"/>
          <w:b/>
          <w:sz w:val="28"/>
          <w:szCs w:val="28"/>
        </w:rPr>
        <w:t xml:space="preserve"> Геннадьевич – </w:t>
      </w:r>
      <w:r w:rsidRPr="005F4D01">
        <w:rPr>
          <w:rFonts w:ascii="Times New Roman" w:hAnsi="Times New Roman"/>
          <w:sz w:val="28"/>
          <w:szCs w:val="28"/>
        </w:rPr>
        <w:t>Модератор</w:t>
      </w:r>
      <w:r w:rsidRPr="005F4D01">
        <w:rPr>
          <w:rFonts w:ascii="Times New Roman" w:hAnsi="Times New Roman"/>
          <w:b/>
          <w:sz w:val="28"/>
          <w:szCs w:val="28"/>
        </w:rPr>
        <w:t xml:space="preserve">, </w:t>
      </w:r>
      <w:r w:rsidRPr="005F4D01">
        <w:rPr>
          <w:rFonts w:ascii="Times New Roman" w:hAnsi="Times New Roman"/>
          <w:sz w:val="28"/>
          <w:szCs w:val="28"/>
        </w:rPr>
        <w:t>Директор Общенациональной ассоциации ТОС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10.10 – 10.20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Презентация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«ТОС – основа развития сельских территорий»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b/>
          <w:sz w:val="28"/>
          <w:szCs w:val="28"/>
        </w:rPr>
        <w:t xml:space="preserve">Склярова Лариса </w:t>
      </w:r>
      <w:proofErr w:type="spellStart"/>
      <w:r w:rsidRPr="005F4D01">
        <w:rPr>
          <w:rFonts w:ascii="Times New Roman" w:hAnsi="Times New Roman"/>
          <w:b/>
          <w:sz w:val="28"/>
          <w:szCs w:val="28"/>
        </w:rPr>
        <w:t>Арсентьевна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Pr="005F4D01">
        <w:rPr>
          <w:rFonts w:ascii="Times New Roman" w:hAnsi="Times New Roman"/>
          <w:sz w:val="28"/>
          <w:szCs w:val="28"/>
        </w:rPr>
        <w:t>Новопавловского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F4D01">
        <w:rPr>
          <w:rFonts w:ascii="Times New Roman" w:hAnsi="Times New Roman"/>
          <w:sz w:val="28"/>
          <w:szCs w:val="28"/>
        </w:rPr>
        <w:t>Белоглинского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района Краснодарского края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10.20 – 10.30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 xml:space="preserve">Презентация 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«Проект «Компас территориального общественного самоуправления» как составляющая социокультурного развития региона»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D01">
        <w:rPr>
          <w:rFonts w:ascii="Times New Roman" w:hAnsi="Times New Roman"/>
          <w:b/>
          <w:sz w:val="28"/>
          <w:szCs w:val="28"/>
        </w:rPr>
        <w:t>Жидких</w:t>
      </w:r>
      <w:proofErr w:type="gramEnd"/>
      <w:r w:rsidRPr="005F4D01">
        <w:rPr>
          <w:rFonts w:ascii="Times New Roman" w:hAnsi="Times New Roman"/>
          <w:b/>
          <w:sz w:val="28"/>
          <w:szCs w:val="28"/>
        </w:rPr>
        <w:t xml:space="preserve"> Михаил Владимирович</w:t>
      </w:r>
      <w:r w:rsidRPr="005F4D01">
        <w:rPr>
          <w:rFonts w:ascii="Times New Roman" w:hAnsi="Times New Roman"/>
          <w:sz w:val="28"/>
          <w:szCs w:val="28"/>
        </w:rPr>
        <w:t xml:space="preserve"> - Член Правления ОАТОС, председатель Правления Ассоциации «Архангельская региональная Ассоциация территориального общественного самоуправления»</w:t>
      </w:r>
    </w:p>
    <w:p w:rsidR="00F07F2C" w:rsidRPr="005F4D01" w:rsidRDefault="00F07F2C" w:rsidP="00F07F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10.30 – 10.40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 xml:space="preserve">Презентация 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 xml:space="preserve">«Общественная организация «Инициатива </w:t>
      </w:r>
      <w:proofErr w:type="spellStart"/>
      <w:r w:rsidRPr="005F4D01">
        <w:rPr>
          <w:rFonts w:ascii="Times New Roman" w:hAnsi="Times New Roman"/>
          <w:sz w:val="28"/>
          <w:szCs w:val="28"/>
        </w:rPr>
        <w:t>Пинежья</w:t>
      </w:r>
      <w:proofErr w:type="spellEnd"/>
      <w:r w:rsidRPr="005F4D01">
        <w:rPr>
          <w:rFonts w:ascii="Times New Roman" w:hAnsi="Times New Roman"/>
          <w:sz w:val="28"/>
          <w:szCs w:val="28"/>
        </w:rPr>
        <w:t>». Опыт развития территории»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b/>
          <w:sz w:val="28"/>
          <w:szCs w:val="28"/>
        </w:rPr>
        <w:t xml:space="preserve">Колик Людмила Алексеевна – </w:t>
      </w:r>
      <w:r w:rsidRPr="005F4D01">
        <w:rPr>
          <w:rFonts w:ascii="Times New Roman" w:hAnsi="Times New Roman"/>
          <w:sz w:val="28"/>
          <w:szCs w:val="28"/>
        </w:rPr>
        <w:t xml:space="preserve">Руководитель Общественной организации «Инициатива </w:t>
      </w:r>
      <w:proofErr w:type="spellStart"/>
      <w:r w:rsidRPr="005F4D01">
        <w:rPr>
          <w:rFonts w:ascii="Times New Roman" w:hAnsi="Times New Roman"/>
          <w:sz w:val="28"/>
          <w:szCs w:val="28"/>
        </w:rPr>
        <w:t>Пинежья</w:t>
      </w:r>
      <w:proofErr w:type="spellEnd"/>
      <w:r w:rsidRPr="005F4D01">
        <w:rPr>
          <w:rFonts w:ascii="Times New Roman" w:hAnsi="Times New Roman"/>
          <w:sz w:val="28"/>
          <w:szCs w:val="28"/>
        </w:rPr>
        <w:t>» Архангельской области</w:t>
      </w:r>
    </w:p>
    <w:p w:rsidR="00F07F2C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7F2C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10.40 – 10.55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Презентация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«Сельский ТОС – как драйвер развития территории»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D01">
        <w:rPr>
          <w:rFonts w:ascii="Times New Roman" w:hAnsi="Times New Roman"/>
          <w:b/>
          <w:sz w:val="28"/>
          <w:szCs w:val="28"/>
        </w:rPr>
        <w:t>Колодина</w:t>
      </w:r>
      <w:proofErr w:type="spellEnd"/>
      <w:r w:rsidRPr="005F4D01">
        <w:rPr>
          <w:rFonts w:ascii="Times New Roman" w:hAnsi="Times New Roman"/>
          <w:b/>
          <w:sz w:val="28"/>
          <w:szCs w:val="28"/>
        </w:rPr>
        <w:t xml:space="preserve"> Татьяна Ивановна</w:t>
      </w:r>
      <w:r w:rsidRPr="005F4D01">
        <w:rPr>
          <w:rFonts w:ascii="Times New Roman" w:hAnsi="Times New Roman"/>
          <w:sz w:val="28"/>
          <w:szCs w:val="28"/>
        </w:rPr>
        <w:t xml:space="preserve"> - Председатель ТОС «Дружные соседи» села Беломестная Криуша Тамбовской области, эксперт-юрисконсульт Ассоциации «Совет муниципальных образований Тамбовской области»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10.55 – 11.10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 xml:space="preserve">Презентация 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</w:t>
      </w:r>
      <w:proofErr w:type="spellStart"/>
      <w:r w:rsidRPr="005F4D01">
        <w:rPr>
          <w:rFonts w:ascii="Times New Roman" w:hAnsi="Times New Roman"/>
          <w:sz w:val="28"/>
          <w:szCs w:val="28"/>
        </w:rPr>
        <w:t>ТОСы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Воронежской области – механизм развития сообщества и территории!»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D01">
        <w:rPr>
          <w:rFonts w:ascii="Times New Roman" w:hAnsi="Times New Roman"/>
          <w:b/>
          <w:sz w:val="28"/>
          <w:szCs w:val="28"/>
        </w:rPr>
        <w:t>Дровянникова</w:t>
      </w:r>
      <w:proofErr w:type="spellEnd"/>
      <w:r w:rsidRPr="005F4D01">
        <w:rPr>
          <w:rFonts w:ascii="Times New Roman" w:hAnsi="Times New Roman"/>
          <w:b/>
          <w:sz w:val="28"/>
          <w:szCs w:val="28"/>
        </w:rPr>
        <w:t xml:space="preserve"> Елена Викторовна – </w:t>
      </w:r>
      <w:r w:rsidRPr="005F4D01">
        <w:rPr>
          <w:rFonts w:ascii="Times New Roman" w:hAnsi="Times New Roman"/>
          <w:sz w:val="28"/>
          <w:szCs w:val="28"/>
        </w:rPr>
        <w:t xml:space="preserve">Председатель ТОС «Радуга» </w:t>
      </w:r>
      <w:proofErr w:type="spellStart"/>
      <w:r w:rsidRPr="005F4D01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11.10 – 11.20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«ТОС «</w:t>
      </w:r>
      <w:proofErr w:type="spellStart"/>
      <w:r w:rsidRPr="005F4D01">
        <w:rPr>
          <w:rFonts w:ascii="Times New Roman" w:hAnsi="Times New Roman"/>
          <w:sz w:val="28"/>
          <w:szCs w:val="28"/>
        </w:rPr>
        <w:t>Алень</w:t>
      </w:r>
      <w:proofErr w:type="spellEnd"/>
      <w:r w:rsidRPr="005F4D01">
        <w:rPr>
          <w:rFonts w:ascii="Times New Roman" w:hAnsi="Times New Roman"/>
          <w:sz w:val="28"/>
          <w:szCs w:val="28"/>
        </w:rPr>
        <w:t>» - как пример развития сельской территории. Успехи и проблемы»</w:t>
      </w:r>
    </w:p>
    <w:p w:rsidR="00F07F2C" w:rsidRPr="005F4D01" w:rsidRDefault="00F07F2C" w:rsidP="00F07F2C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D01">
        <w:rPr>
          <w:rFonts w:ascii="Times New Roman" w:hAnsi="Times New Roman"/>
          <w:b/>
          <w:sz w:val="28"/>
          <w:szCs w:val="28"/>
        </w:rPr>
        <w:t>Пустовит</w:t>
      </w:r>
      <w:proofErr w:type="spellEnd"/>
      <w:r w:rsidRPr="005F4D01">
        <w:rPr>
          <w:rFonts w:ascii="Times New Roman" w:hAnsi="Times New Roman"/>
          <w:b/>
          <w:sz w:val="28"/>
          <w:szCs w:val="28"/>
        </w:rPr>
        <w:t xml:space="preserve"> Людмила Николаевна - </w:t>
      </w:r>
      <w:r w:rsidRPr="005F4D01">
        <w:rPr>
          <w:rFonts w:ascii="Times New Roman" w:hAnsi="Times New Roman"/>
          <w:sz w:val="28"/>
          <w:szCs w:val="28"/>
        </w:rPr>
        <w:t>Председатель правления Ассоциации ТОС Брянской области, председатель ТОС «</w:t>
      </w:r>
      <w:proofErr w:type="spellStart"/>
      <w:r w:rsidRPr="005F4D01">
        <w:rPr>
          <w:rFonts w:ascii="Times New Roman" w:hAnsi="Times New Roman"/>
          <w:sz w:val="28"/>
          <w:szCs w:val="28"/>
        </w:rPr>
        <w:t>Алень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» деревни </w:t>
      </w:r>
      <w:proofErr w:type="spellStart"/>
      <w:r w:rsidRPr="005F4D01">
        <w:rPr>
          <w:rFonts w:ascii="Times New Roman" w:hAnsi="Times New Roman"/>
          <w:sz w:val="28"/>
          <w:szCs w:val="28"/>
        </w:rPr>
        <w:t>Алень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01">
        <w:rPr>
          <w:rFonts w:ascii="Times New Roman" w:hAnsi="Times New Roman"/>
          <w:sz w:val="28"/>
          <w:szCs w:val="28"/>
        </w:rPr>
        <w:t>Клетнянского</w:t>
      </w:r>
      <w:proofErr w:type="spellEnd"/>
      <w:r w:rsidRPr="005F4D01">
        <w:rPr>
          <w:rFonts w:ascii="Times New Roman" w:hAnsi="Times New Roman"/>
          <w:sz w:val="28"/>
          <w:szCs w:val="28"/>
        </w:rPr>
        <w:t xml:space="preserve"> района Брянской области  </w:t>
      </w:r>
    </w:p>
    <w:p w:rsidR="00F07F2C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 xml:space="preserve">11.20 – 11.30 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«О деятельности Челябинского отделения РССМ»</w:t>
      </w:r>
      <w:r w:rsidRPr="005F4D01">
        <w:rPr>
          <w:rFonts w:ascii="Times New Roman" w:hAnsi="Times New Roman"/>
          <w:sz w:val="28"/>
          <w:szCs w:val="28"/>
        </w:rPr>
        <w:br/>
      </w:r>
      <w:r w:rsidRPr="005F4D01">
        <w:rPr>
          <w:rFonts w:ascii="Times New Roman" w:hAnsi="Times New Roman"/>
          <w:b/>
          <w:sz w:val="28"/>
          <w:szCs w:val="28"/>
        </w:rPr>
        <w:t>Уланов Владислав Евгеньевич</w:t>
      </w:r>
      <w:r w:rsidRPr="005F4D01">
        <w:rPr>
          <w:rFonts w:ascii="Times New Roman" w:hAnsi="Times New Roman"/>
          <w:sz w:val="28"/>
          <w:szCs w:val="28"/>
        </w:rPr>
        <w:t xml:space="preserve"> – Заместитель председателя Общероссийской молодежной общественной организации «Российский союз сельской молодежи», председатель Челябинского регионального отделения Общероссийской молодежной общественной организации «Российский союз сельской молодежи»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 xml:space="preserve">11.30 – 11.40 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«О деятельности АТОС Челябинской области»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b/>
          <w:sz w:val="28"/>
          <w:szCs w:val="28"/>
        </w:rPr>
        <w:t>Горячев Алексей Вячеславович</w:t>
      </w:r>
      <w:r w:rsidRPr="005F4D01">
        <w:rPr>
          <w:rFonts w:ascii="Times New Roman" w:hAnsi="Times New Roman"/>
          <w:sz w:val="28"/>
          <w:szCs w:val="28"/>
        </w:rPr>
        <w:t xml:space="preserve"> - Член Правления ОАТОС, исполнительный директор Ассоциации ТОС Челябинской области, заместитель директора Совета муниципальных образований Челябинской области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11.40 – 12.00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Дискуссия.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sz w:val="28"/>
          <w:szCs w:val="28"/>
        </w:rPr>
        <w:t>Подведения итогов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D01">
        <w:rPr>
          <w:rFonts w:ascii="Times New Roman" w:hAnsi="Times New Roman"/>
          <w:b/>
          <w:sz w:val="28"/>
          <w:szCs w:val="28"/>
        </w:rPr>
        <w:t xml:space="preserve">Юдин </w:t>
      </w:r>
      <w:proofErr w:type="spellStart"/>
      <w:r w:rsidRPr="005F4D01">
        <w:rPr>
          <w:rFonts w:ascii="Times New Roman" w:hAnsi="Times New Roman"/>
          <w:b/>
          <w:sz w:val="28"/>
          <w:szCs w:val="28"/>
        </w:rPr>
        <w:t>Захарий</w:t>
      </w:r>
      <w:proofErr w:type="spellEnd"/>
      <w:r w:rsidRPr="005F4D01">
        <w:rPr>
          <w:rFonts w:ascii="Times New Roman" w:hAnsi="Times New Roman"/>
          <w:b/>
          <w:sz w:val="28"/>
          <w:szCs w:val="28"/>
        </w:rPr>
        <w:t xml:space="preserve"> Геннадьевич</w:t>
      </w:r>
      <w:r w:rsidRPr="005F4D01">
        <w:rPr>
          <w:rFonts w:ascii="Times New Roman" w:hAnsi="Times New Roman"/>
          <w:sz w:val="28"/>
          <w:szCs w:val="28"/>
        </w:rPr>
        <w:t xml:space="preserve"> – Модератор, Директор Общенациональной ассоциации ТОС</w:t>
      </w:r>
    </w:p>
    <w:p w:rsidR="00F07F2C" w:rsidRPr="005F4D01" w:rsidRDefault="00F07F2C" w:rsidP="00F07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7F2C" w:rsidRPr="005F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88"/>
    <w:rsid w:val="0064547D"/>
    <w:rsid w:val="00B67188"/>
    <w:rsid w:val="00F07F2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F2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F07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0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F2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F07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0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uffme.com/landing/atos.rf/tmp1652340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2022-05-18T02:45:00Z</dcterms:created>
  <dcterms:modified xsi:type="dcterms:W3CDTF">2022-05-18T02:46:00Z</dcterms:modified>
</cp:coreProperties>
</file>