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BAB48" w14:textId="336EB33D" w:rsidR="003C5816" w:rsidRPr="003C5816" w:rsidRDefault="003A0905" w:rsidP="00006C90">
      <w:pPr>
        <w:spacing w:line="276" w:lineRule="auto"/>
        <w:ind w:firstLine="709"/>
        <w:jc w:val="both"/>
        <w:rPr>
          <w:rFonts w:ascii="Century Gothic" w:hAnsi="Century Gothic"/>
          <w:b/>
          <w:bCs/>
          <w:color w:val="1D2129"/>
        </w:rPr>
      </w:pPr>
      <w:r>
        <w:rPr>
          <w:rFonts w:ascii="Century Gothic" w:hAnsi="Century Gothic"/>
          <w:color w:val="1D2129"/>
        </w:rPr>
        <w:t>26</w:t>
      </w:r>
      <w:r w:rsidR="003C5816" w:rsidRPr="003C5816">
        <w:rPr>
          <w:rFonts w:ascii="Century Gothic" w:hAnsi="Century Gothic"/>
          <w:color w:val="1D2129"/>
        </w:rPr>
        <w:t xml:space="preserve"> мая 2020 года в </w:t>
      </w:r>
      <w:r>
        <w:rPr>
          <w:rFonts w:ascii="Century Gothic" w:hAnsi="Century Gothic"/>
          <w:color w:val="1D2129"/>
        </w:rPr>
        <w:t>9</w:t>
      </w:r>
      <w:r w:rsidR="003C5816" w:rsidRPr="003C5816">
        <w:rPr>
          <w:rFonts w:ascii="Century Gothic" w:hAnsi="Century Gothic"/>
          <w:color w:val="1D2129"/>
        </w:rPr>
        <w:t>:00 (</w:t>
      </w:r>
      <w:r w:rsidR="00E52A40">
        <w:rPr>
          <w:rFonts w:ascii="Century Gothic" w:hAnsi="Century Gothic"/>
          <w:color w:val="1D2129"/>
        </w:rPr>
        <w:t>время московское</w:t>
      </w:r>
      <w:r w:rsidR="003C5816" w:rsidRPr="003C5816">
        <w:rPr>
          <w:rFonts w:ascii="Century Gothic" w:hAnsi="Century Gothic"/>
          <w:color w:val="1D2129"/>
        </w:rPr>
        <w:t xml:space="preserve">) Общероссийский Конгресс муниципальных образований проведет </w:t>
      </w:r>
      <w:r w:rsidR="00C452AB">
        <w:rPr>
          <w:rFonts w:ascii="Century Gothic" w:hAnsi="Century Gothic"/>
          <w:color w:val="1D2129"/>
        </w:rPr>
        <w:t>онлайн</w:t>
      </w:r>
      <w:r w:rsidR="003C5816" w:rsidRPr="003C5816">
        <w:rPr>
          <w:rFonts w:ascii="Century Gothic" w:hAnsi="Century Gothic"/>
          <w:color w:val="1D2129"/>
        </w:rPr>
        <w:t xml:space="preserve">-конференцию </w:t>
      </w:r>
      <w:r w:rsidR="003C5816" w:rsidRPr="003C5816">
        <w:rPr>
          <w:rFonts w:ascii="Century Gothic" w:hAnsi="Century Gothic"/>
          <w:b/>
          <w:bCs/>
          <w:color w:val="1D2129"/>
        </w:rPr>
        <w:t>«</w:t>
      </w:r>
      <w:r w:rsidRPr="003A0905">
        <w:rPr>
          <w:rFonts w:ascii="Century Gothic" w:hAnsi="Century Gothic"/>
          <w:b/>
          <w:bCs/>
          <w:color w:val="1D2129"/>
        </w:rPr>
        <w:t xml:space="preserve">Удалённый режим работы </w:t>
      </w:r>
      <w:r>
        <w:rPr>
          <w:rFonts w:ascii="Century Gothic" w:hAnsi="Century Gothic"/>
          <w:b/>
          <w:bCs/>
          <w:color w:val="1D2129"/>
        </w:rPr>
        <w:t>местной администрации</w:t>
      </w:r>
      <w:r w:rsidRPr="003A0905">
        <w:rPr>
          <w:rFonts w:ascii="Century Gothic" w:hAnsi="Century Gothic"/>
          <w:b/>
          <w:bCs/>
          <w:color w:val="1D2129"/>
        </w:rPr>
        <w:t>: инструменты, сервисы, практика</w:t>
      </w:r>
      <w:r w:rsidR="003C5816" w:rsidRPr="003C5816">
        <w:rPr>
          <w:rFonts w:ascii="Century Gothic" w:hAnsi="Century Gothic"/>
          <w:b/>
          <w:bCs/>
          <w:color w:val="1D2129"/>
        </w:rPr>
        <w:t>»</w:t>
      </w:r>
    </w:p>
    <w:p w14:paraId="7EC6B9B3" w14:textId="77777777" w:rsidR="003C5816" w:rsidRPr="005453E1" w:rsidRDefault="003C5816" w:rsidP="00006C90">
      <w:pPr>
        <w:spacing w:line="276" w:lineRule="auto"/>
        <w:ind w:firstLine="709"/>
        <w:jc w:val="both"/>
        <w:rPr>
          <w:rFonts w:ascii="Century Gothic" w:hAnsi="Century Gothic"/>
          <w:bCs/>
          <w:color w:val="1D2129"/>
        </w:rPr>
      </w:pPr>
    </w:p>
    <w:p w14:paraId="2AFF9FCC" w14:textId="048593F0" w:rsidR="003C5816" w:rsidRPr="00BE0525" w:rsidRDefault="003C5816" w:rsidP="00006C90">
      <w:pPr>
        <w:spacing w:line="276" w:lineRule="auto"/>
        <w:ind w:firstLine="709"/>
        <w:jc w:val="both"/>
        <w:rPr>
          <w:rFonts w:ascii="Century Gothic" w:hAnsi="Century Gothic"/>
          <w:bCs/>
          <w:color w:val="1D2129"/>
        </w:rPr>
      </w:pPr>
      <w:r w:rsidRPr="003C5816">
        <w:rPr>
          <w:rFonts w:ascii="Century Gothic" w:hAnsi="Century Gothic"/>
          <w:bCs/>
          <w:color w:val="1D2129"/>
        </w:rPr>
        <w:t xml:space="preserve">Спикер – </w:t>
      </w:r>
      <w:r w:rsidR="00BE0525">
        <w:rPr>
          <w:rFonts w:ascii="Century Gothic" w:hAnsi="Century Gothic"/>
          <w:bCs/>
          <w:color w:val="1D2129"/>
        </w:rPr>
        <w:t xml:space="preserve">глава Тутаевского муниципального района Ярославской области </w:t>
      </w:r>
      <w:r w:rsidR="00BE0525" w:rsidRPr="00BE0525">
        <w:rPr>
          <w:rFonts w:ascii="Century Gothic" w:hAnsi="Century Gothic"/>
          <w:b/>
          <w:color w:val="1D2129"/>
        </w:rPr>
        <w:t>Дмитрий Юнусов</w:t>
      </w:r>
      <w:r w:rsidR="00BE0525">
        <w:rPr>
          <w:rFonts w:ascii="Century Gothic" w:hAnsi="Century Gothic"/>
          <w:b/>
          <w:color w:val="1D2129"/>
        </w:rPr>
        <w:t xml:space="preserve"> </w:t>
      </w:r>
      <w:r w:rsidR="00BE0525">
        <w:rPr>
          <w:rFonts w:ascii="Century Gothic" w:hAnsi="Century Gothic"/>
          <w:bCs/>
          <w:color w:val="1D2129"/>
        </w:rPr>
        <w:t>–</w:t>
      </w:r>
      <w:r w:rsidR="00BE0525">
        <w:rPr>
          <w:rFonts w:ascii="Century Gothic" w:hAnsi="Century Gothic"/>
          <w:b/>
          <w:color w:val="1D2129"/>
        </w:rPr>
        <w:t xml:space="preserve"> </w:t>
      </w:r>
      <w:r w:rsidR="00BE0525" w:rsidRPr="00BE0525">
        <w:rPr>
          <w:rFonts w:ascii="Century Gothic" w:hAnsi="Century Gothic"/>
          <w:bCs/>
          <w:color w:val="1D2129"/>
        </w:rPr>
        <w:t xml:space="preserve">расскажет </w:t>
      </w:r>
      <w:r w:rsidR="00BE0525">
        <w:rPr>
          <w:rFonts w:ascii="Century Gothic" w:hAnsi="Century Gothic"/>
          <w:bCs/>
          <w:color w:val="1D2129"/>
        </w:rPr>
        <w:t>о проекте «</w:t>
      </w:r>
      <w:r w:rsidR="00BE0525" w:rsidRPr="00BE0525">
        <w:rPr>
          <w:rFonts w:ascii="Century Gothic" w:hAnsi="Century Gothic"/>
          <w:bCs/>
          <w:color w:val="1D2129"/>
        </w:rPr>
        <w:t>Внедрение цифровых технологий в системе управленческих решений администрации Тутаевского муниципального района</w:t>
      </w:r>
      <w:r w:rsidR="00BE0525">
        <w:rPr>
          <w:rFonts w:ascii="Century Gothic" w:hAnsi="Century Gothic"/>
          <w:bCs/>
          <w:color w:val="1D2129"/>
        </w:rPr>
        <w:t xml:space="preserve">», который стал победителем всероссийского конкурса лучших практик и инициатив социального-экономического развития субъектов РФ </w:t>
      </w:r>
      <w:hyperlink r:id="rId8" w:history="1">
        <w:r w:rsidR="00BE0525" w:rsidRPr="00BE0525">
          <w:rPr>
            <w:color w:val="0000FF"/>
            <w:u w:val="single"/>
          </w:rPr>
          <w:t>https://asi.ru/news/121771/</w:t>
        </w:r>
      </w:hyperlink>
      <w:r w:rsidR="00BE0525">
        <w:t xml:space="preserve"> </w:t>
      </w:r>
    </w:p>
    <w:p w14:paraId="28F30702" w14:textId="77777777" w:rsidR="00643F4D" w:rsidRDefault="00643F4D" w:rsidP="00006C90">
      <w:pPr>
        <w:spacing w:line="276" w:lineRule="auto"/>
        <w:ind w:firstLine="709"/>
        <w:jc w:val="both"/>
        <w:rPr>
          <w:rFonts w:ascii="Century Gothic" w:hAnsi="Century Gothic"/>
          <w:b/>
          <w:bCs/>
          <w:color w:val="1D2129"/>
        </w:rPr>
      </w:pPr>
    </w:p>
    <w:p w14:paraId="5B42D921" w14:textId="77777777" w:rsidR="00F873B7" w:rsidRPr="00F873B7" w:rsidRDefault="00F873B7" w:rsidP="00F873B7">
      <w:pPr>
        <w:spacing w:line="276" w:lineRule="auto"/>
        <w:ind w:firstLine="709"/>
        <w:jc w:val="both"/>
        <w:rPr>
          <w:rFonts w:ascii="Century Gothic" w:hAnsi="Century Gothic"/>
          <w:color w:val="1D2129"/>
        </w:rPr>
      </w:pPr>
      <w:r w:rsidRPr="00F873B7">
        <w:rPr>
          <w:rFonts w:ascii="Century Gothic" w:hAnsi="Century Gothic"/>
          <w:color w:val="1D2129"/>
        </w:rPr>
        <w:t>Некоторые результаты внедрённой в Тутаевском районе системы:</w:t>
      </w:r>
    </w:p>
    <w:p w14:paraId="2E90AD1E" w14:textId="77777777" w:rsidR="00F873B7" w:rsidRPr="00F873B7" w:rsidRDefault="00F873B7" w:rsidP="00F873B7">
      <w:pPr>
        <w:spacing w:line="276" w:lineRule="auto"/>
        <w:ind w:firstLine="709"/>
        <w:jc w:val="both"/>
        <w:rPr>
          <w:rFonts w:ascii="Century Gothic" w:hAnsi="Century Gothic"/>
          <w:color w:val="1D2129"/>
        </w:rPr>
      </w:pPr>
      <w:r w:rsidRPr="00F873B7">
        <w:rPr>
          <w:rFonts w:ascii="Century Gothic" w:hAnsi="Century Gothic"/>
          <w:color w:val="1D2129"/>
        </w:rPr>
        <w:t>•</w:t>
      </w:r>
      <w:r w:rsidRPr="00F873B7">
        <w:rPr>
          <w:rFonts w:ascii="Century Gothic" w:hAnsi="Century Gothic"/>
          <w:color w:val="1D2129"/>
        </w:rPr>
        <w:tab/>
        <w:t>Рост скорости поиска документов в 12 раз</w:t>
      </w:r>
    </w:p>
    <w:p w14:paraId="7F4E2179" w14:textId="77777777" w:rsidR="00F873B7" w:rsidRPr="00F873B7" w:rsidRDefault="00F873B7" w:rsidP="00F873B7">
      <w:pPr>
        <w:spacing w:line="276" w:lineRule="auto"/>
        <w:ind w:firstLine="709"/>
        <w:jc w:val="both"/>
        <w:rPr>
          <w:rFonts w:ascii="Century Gothic" w:hAnsi="Century Gothic"/>
          <w:color w:val="1D2129"/>
        </w:rPr>
      </w:pPr>
      <w:r w:rsidRPr="00F873B7">
        <w:rPr>
          <w:rFonts w:ascii="Century Gothic" w:hAnsi="Century Gothic"/>
          <w:color w:val="1D2129"/>
        </w:rPr>
        <w:t>•</w:t>
      </w:r>
      <w:r w:rsidRPr="00F873B7">
        <w:rPr>
          <w:rFonts w:ascii="Century Gothic" w:hAnsi="Century Gothic"/>
          <w:color w:val="1D2129"/>
        </w:rPr>
        <w:tab/>
        <w:t>Повышение % исполнения поручений до 90%</w:t>
      </w:r>
    </w:p>
    <w:p w14:paraId="73672D65" w14:textId="77777777" w:rsidR="00F873B7" w:rsidRPr="00F873B7" w:rsidRDefault="00F873B7" w:rsidP="00F873B7">
      <w:pPr>
        <w:spacing w:line="276" w:lineRule="auto"/>
        <w:ind w:firstLine="709"/>
        <w:jc w:val="both"/>
        <w:rPr>
          <w:rFonts w:ascii="Century Gothic" w:hAnsi="Century Gothic"/>
          <w:color w:val="1D2129"/>
        </w:rPr>
      </w:pPr>
      <w:r w:rsidRPr="00F873B7">
        <w:rPr>
          <w:rFonts w:ascii="Century Gothic" w:hAnsi="Century Gothic"/>
          <w:color w:val="1D2129"/>
        </w:rPr>
        <w:t>•</w:t>
      </w:r>
      <w:r w:rsidRPr="00F873B7">
        <w:rPr>
          <w:rFonts w:ascii="Century Gothic" w:hAnsi="Century Gothic"/>
          <w:color w:val="1D2129"/>
        </w:rPr>
        <w:tab/>
        <w:t>Контроль целевых показателей эффективности</w:t>
      </w:r>
    </w:p>
    <w:p w14:paraId="58456111" w14:textId="77777777" w:rsidR="00F873B7" w:rsidRPr="00F873B7" w:rsidRDefault="00F873B7" w:rsidP="00F873B7">
      <w:pPr>
        <w:spacing w:line="276" w:lineRule="auto"/>
        <w:ind w:firstLine="709"/>
        <w:jc w:val="both"/>
        <w:rPr>
          <w:rFonts w:ascii="Century Gothic" w:hAnsi="Century Gothic"/>
          <w:color w:val="1D2129"/>
        </w:rPr>
      </w:pPr>
      <w:r w:rsidRPr="00F873B7">
        <w:rPr>
          <w:rFonts w:ascii="Century Gothic" w:hAnsi="Century Gothic"/>
          <w:color w:val="1D2129"/>
        </w:rPr>
        <w:t>•</w:t>
      </w:r>
      <w:r w:rsidRPr="00F873B7">
        <w:rPr>
          <w:rFonts w:ascii="Century Gothic" w:hAnsi="Century Gothic"/>
          <w:color w:val="1D2129"/>
        </w:rPr>
        <w:tab/>
        <w:t>Информирование жителей о ситуации с covid-19 в городе</w:t>
      </w:r>
    </w:p>
    <w:p w14:paraId="03A0D061" w14:textId="26AE6AC4" w:rsidR="00F873B7" w:rsidRDefault="00F873B7" w:rsidP="00F873B7">
      <w:pPr>
        <w:spacing w:line="276" w:lineRule="auto"/>
        <w:ind w:firstLine="709"/>
        <w:jc w:val="both"/>
        <w:rPr>
          <w:rFonts w:ascii="Century Gothic" w:hAnsi="Century Gothic"/>
          <w:color w:val="1D2129"/>
        </w:rPr>
      </w:pPr>
    </w:p>
    <w:p w14:paraId="3390A94C" w14:textId="1F23076F" w:rsidR="00643F4D" w:rsidRDefault="00F873B7" w:rsidP="00006C90">
      <w:pPr>
        <w:spacing w:line="276" w:lineRule="auto"/>
        <w:ind w:firstLine="709"/>
        <w:jc w:val="both"/>
        <w:rPr>
          <w:rFonts w:ascii="Century Gothic" w:hAnsi="Century Gothic"/>
          <w:color w:val="1D2129"/>
        </w:rPr>
      </w:pPr>
      <w:r w:rsidRPr="00F873B7">
        <w:rPr>
          <w:rFonts w:ascii="Century Gothic" w:hAnsi="Century Gothic"/>
          <w:color w:val="1D2129"/>
        </w:rPr>
        <w:t xml:space="preserve">В 2019 г. в Тутаевском районе была разработана своя цифровая система управления муниципалитетом, которая включает себя систему постановки задач, систему управления взаимоотношениями с гражданами, систему постановки и контроля целевых показателей, в том числе нацпроектов, аналитику, проектное управление и другое. В 2020 г. система получила новый модуль электронное согласование документов. Наработки Тутаевского района понравились соседнему городу Рыбинск, сейчас система установлена и работает там. Также в рамках проекта менторства Фонд развития моногородов заключил с районом соглашение по передаче системы в моногород Новомичуринск Рязанской области. Сейчас система функционирует и там. </w:t>
      </w:r>
      <w:r w:rsidR="00945318">
        <w:rPr>
          <w:rFonts w:ascii="Century Gothic" w:hAnsi="Century Gothic"/>
          <w:color w:val="1D2129"/>
        </w:rPr>
        <w:t xml:space="preserve"> </w:t>
      </w:r>
      <w:r w:rsidR="005453E1">
        <w:rPr>
          <w:rFonts w:ascii="Century Gothic" w:hAnsi="Century Gothic"/>
          <w:color w:val="1D2129"/>
        </w:rPr>
        <w:t xml:space="preserve"> </w:t>
      </w:r>
    </w:p>
    <w:p w14:paraId="1DE0E4B3" w14:textId="57B2636B" w:rsidR="005453E1" w:rsidRDefault="005453E1" w:rsidP="00006C90">
      <w:pPr>
        <w:spacing w:line="276" w:lineRule="auto"/>
        <w:ind w:firstLine="709"/>
        <w:jc w:val="both"/>
        <w:rPr>
          <w:rFonts w:ascii="Century Gothic" w:hAnsi="Century Gothic"/>
          <w:color w:val="1D2129"/>
        </w:rPr>
      </w:pPr>
    </w:p>
    <w:p w14:paraId="4722A373" w14:textId="50564211" w:rsidR="005453E1" w:rsidRPr="005453E1" w:rsidRDefault="005453E1" w:rsidP="005453E1">
      <w:pPr>
        <w:spacing w:line="276" w:lineRule="auto"/>
        <w:ind w:firstLine="709"/>
        <w:jc w:val="both"/>
        <w:rPr>
          <w:rFonts w:ascii="Century Gothic" w:hAnsi="Century Gothic"/>
          <w:color w:val="1D2129"/>
        </w:rPr>
      </w:pPr>
      <w:r>
        <w:rPr>
          <w:rFonts w:ascii="Century Gothic" w:hAnsi="Century Gothic"/>
          <w:color w:val="1D2129"/>
        </w:rPr>
        <w:t xml:space="preserve">Ведущий встречи – Андрей Крылов - </w:t>
      </w:r>
      <w:r w:rsidRPr="005453E1">
        <w:rPr>
          <w:rFonts w:ascii="Century Gothic" w:hAnsi="Century Gothic"/>
          <w:color w:val="1D2129"/>
        </w:rPr>
        <w:t xml:space="preserve">эксперт по развитию территорий, бизнес-среды, обучению проектных команд ОПОРы России, ОКМО, Национальной премии «Бизнес Успех», программы АСИ «100 городских лидеров». </w:t>
      </w:r>
    </w:p>
    <w:p w14:paraId="719CE925" w14:textId="16E54461" w:rsidR="005453E1" w:rsidRDefault="005453E1" w:rsidP="00006C90">
      <w:pPr>
        <w:spacing w:line="276" w:lineRule="auto"/>
        <w:ind w:firstLine="709"/>
        <w:jc w:val="both"/>
        <w:rPr>
          <w:rFonts w:ascii="Century Gothic" w:hAnsi="Century Gothic"/>
        </w:rPr>
      </w:pPr>
    </w:p>
    <w:p w14:paraId="429B0305" w14:textId="53951844" w:rsidR="008B7FFC" w:rsidRDefault="008B7FFC" w:rsidP="00006C90">
      <w:pPr>
        <w:spacing w:line="276" w:lineRule="auto"/>
        <w:ind w:firstLine="709"/>
        <w:jc w:val="both"/>
        <w:rPr>
          <w:rFonts w:ascii="Century Gothic" w:hAnsi="Century Gothic"/>
        </w:rPr>
      </w:pPr>
    </w:p>
    <w:p w14:paraId="19D0D4AD" w14:textId="77595881" w:rsidR="008B7FFC" w:rsidRDefault="008B7FFC" w:rsidP="00006C90">
      <w:pPr>
        <w:spacing w:line="276" w:lineRule="auto"/>
        <w:ind w:firstLine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</w:t>
      </w:r>
    </w:p>
    <w:p w14:paraId="7017736A" w14:textId="77777777" w:rsidR="008B7FFC" w:rsidRDefault="008B7FFC" w:rsidP="00006C90">
      <w:pPr>
        <w:spacing w:line="276" w:lineRule="auto"/>
        <w:ind w:firstLine="709"/>
        <w:jc w:val="both"/>
        <w:rPr>
          <w:rFonts w:ascii="Century Gothic" w:hAnsi="Century Gothic"/>
        </w:rPr>
      </w:pPr>
    </w:p>
    <w:p w14:paraId="581A2131" w14:textId="4FCFC077" w:rsidR="00643F4D" w:rsidRDefault="00643F4D" w:rsidP="00006C90">
      <w:pPr>
        <w:spacing w:line="276" w:lineRule="auto"/>
        <w:ind w:firstLine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Коллеги,</w:t>
      </w:r>
      <w:r w:rsidR="00D7605E">
        <w:rPr>
          <w:rFonts w:ascii="Century Gothic" w:hAnsi="Century Gothic"/>
        </w:rPr>
        <w:t xml:space="preserve"> для участия в конференции</w:t>
      </w:r>
      <w:r>
        <w:rPr>
          <w:rFonts w:ascii="Century Gothic" w:hAnsi="Century Gothic"/>
        </w:rPr>
        <w:t xml:space="preserve"> нужно зарегистрироваться на </w:t>
      </w:r>
      <w:hyperlink r:id="rId9" w:history="1">
        <w:r w:rsidRPr="00F5240A">
          <w:rPr>
            <w:rStyle w:val="a3"/>
            <w:rFonts w:ascii="Century Gothic" w:hAnsi="Century Gothic"/>
          </w:rPr>
          <w:t>https://zoom.us/</w:t>
        </w:r>
      </w:hyperlink>
      <w:r>
        <w:rPr>
          <w:rFonts w:ascii="Century Gothic" w:hAnsi="Century Gothic"/>
        </w:rPr>
        <w:t xml:space="preserve"> </w:t>
      </w:r>
    </w:p>
    <w:p w14:paraId="673BC437" w14:textId="112EB581" w:rsidR="00643F4D" w:rsidRDefault="00D7605E" w:rsidP="00006C90">
      <w:pPr>
        <w:spacing w:line="276" w:lineRule="auto"/>
        <w:ind w:firstLine="709"/>
        <w:jc w:val="both"/>
        <w:rPr>
          <w:rFonts w:ascii="Century Gothic" w:hAnsi="Century Gothic"/>
        </w:rPr>
      </w:pPr>
      <w:r w:rsidRPr="00D7605E">
        <w:rPr>
          <w:rFonts w:ascii="Century Gothic" w:hAnsi="Century Gothic"/>
        </w:rPr>
        <w:t xml:space="preserve">Если </w:t>
      </w:r>
      <w:r>
        <w:rPr>
          <w:rFonts w:ascii="Century Gothic" w:hAnsi="Century Gothic"/>
          <w:lang w:val="en-US"/>
        </w:rPr>
        <w:t>Z</w:t>
      </w:r>
      <w:r w:rsidRPr="00D7605E">
        <w:rPr>
          <w:rFonts w:ascii="Century Gothic" w:hAnsi="Century Gothic"/>
        </w:rPr>
        <w:t xml:space="preserve">oom уже установлен, то его нужно </w:t>
      </w:r>
      <w:r>
        <w:rPr>
          <w:rFonts w:ascii="Century Gothic" w:hAnsi="Century Gothic"/>
        </w:rPr>
        <w:t xml:space="preserve">обязательно </w:t>
      </w:r>
      <w:r w:rsidRPr="00D7605E">
        <w:rPr>
          <w:rFonts w:ascii="Century Gothic" w:hAnsi="Century Gothic"/>
        </w:rPr>
        <w:t xml:space="preserve">обновить до </w:t>
      </w:r>
      <w:r>
        <w:rPr>
          <w:rFonts w:ascii="Century Gothic" w:hAnsi="Century Gothic"/>
        </w:rPr>
        <w:t xml:space="preserve">последней </w:t>
      </w:r>
      <w:r w:rsidRPr="00D7605E">
        <w:rPr>
          <w:rFonts w:ascii="Century Gothic" w:hAnsi="Century Gothic"/>
        </w:rPr>
        <w:t>версии 5.0.2</w:t>
      </w:r>
      <w:r w:rsidR="0091163F">
        <w:rPr>
          <w:rFonts w:ascii="Century Gothic" w:hAnsi="Century Gothic"/>
        </w:rPr>
        <w:t xml:space="preserve"> </w:t>
      </w:r>
    </w:p>
    <w:p w14:paraId="6BE0EC9F" w14:textId="11D46405" w:rsidR="00643F4D" w:rsidRPr="003C5816" w:rsidRDefault="00D7605E" w:rsidP="00006C90">
      <w:pPr>
        <w:spacing w:line="276" w:lineRule="auto"/>
        <w:ind w:firstLine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П</w:t>
      </w:r>
      <w:r w:rsidR="00643F4D">
        <w:rPr>
          <w:rFonts w:ascii="Century Gothic" w:hAnsi="Century Gothic"/>
        </w:rPr>
        <w:t>росим вас подключаться к конференции под своими полными именами</w:t>
      </w:r>
      <w:r w:rsidR="00FF4F86">
        <w:rPr>
          <w:rFonts w:ascii="Century Gothic" w:hAnsi="Century Gothic"/>
        </w:rPr>
        <w:t xml:space="preserve">, иначе доступа к конференции не будет. </w:t>
      </w:r>
    </w:p>
    <w:p w14:paraId="0053B75F" w14:textId="77777777" w:rsidR="00F873B7" w:rsidRDefault="00F873B7" w:rsidP="00F873B7">
      <w:pPr>
        <w:spacing w:line="276" w:lineRule="auto"/>
        <w:ind w:firstLine="709"/>
        <w:jc w:val="both"/>
        <w:rPr>
          <w:rFonts w:ascii="Century Gothic" w:hAnsi="Century Gothic"/>
        </w:rPr>
      </w:pPr>
      <w:r w:rsidRPr="003C5816">
        <w:rPr>
          <w:rFonts w:ascii="Century Gothic" w:hAnsi="Century Gothic"/>
        </w:rPr>
        <w:t xml:space="preserve">Продолжительность конференции – около 60 мин. в формате диалога и ответов на вопросы. После конференции сохраняется запись видео и чата. </w:t>
      </w:r>
      <w:r>
        <w:rPr>
          <w:rFonts w:ascii="Century Gothic" w:hAnsi="Century Gothic"/>
        </w:rPr>
        <w:t xml:space="preserve"> </w:t>
      </w:r>
    </w:p>
    <w:p w14:paraId="01D35E46" w14:textId="77777777" w:rsidR="00B7279C" w:rsidRDefault="00B7279C" w:rsidP="00006C90">
      <w:pPr>
        <w:spacing w:line="276" w:lineRule="auto"/>
        <w:ind w:firstLine="709"/>
        <w:jc w:val="both"/>
        <w:rPr>
          <w:rFonts w:ascii="Century Gothic" w:hAnsi="Century Gothic"/>
        </w:rPr>
      </w:pPr>
    </w:p>
    <w:p w14:paraId="032D28BB" w14:textId="71256097" w:rsidR="003C5816" w:rsidRPr="003C5816" w:rsidRDefault="003C5816" w:rsidP="00006C90">
      <w:pPr>
        <w:spacing w:line="276" w:lineRule="auto"/>
        <w:ind w:firstLine="709"/>
        <w:jc w:val="both"/>
        <w:rPr>
          <w:rFonts w:ascii="Century Gothic" w:hAnsi="Century Gothic"/>
          <w:color w:val="1D2129"/>
        </w:rPr>
      </w:pPr>
      <w:r w:rsidRPr="003C5816">
        <w:rPr>
          <w:rFonts w:ascii="Century Gothic" w:hAnsi="Century Gothic"/>
        </w:rPr>
        <w:t>Доступ к конференции откроется</w:t>
      </w:r>
      <w:r w:rsidR="009131BE">
        <w:rPr>
          <w:rFonts w:ascii="Century Gothic" w:hAnsi="Century Gothic"/>
        </w:rPr>
        <w:t xml:space="preserve"> </w:t>
      </w:r>
      <w:r w:rsidR="00945318">
        <w:rPr>
          <w:rFonts w:ascii="Century Gothic" w:hAnsi="Century Gothic"/>
        </w:rPr>
        <w:t>26</w:t>
      </w:r>
      <w:r w:rsidR="009131BE">
        <w:rPr>
          <w:rFonts w:ascii="Century Gothic" w:hAnsi="Century Gothic"/>
        </w:rPr>
        <w:t xml:space="preserve"> мая</w:t>
      </w:r>
      <w:r w:rsidRPr="003C5816">
        <w:rPr>
          <w:rFonts w:ascii="Century Gothic" w:hAnsi="Century Gothic"/>
        </w:rPr>
        <w:t xml:space="preserve"> </w:t>
      </w:r>
      <w:r w:rsidR="006E6C90">
        <w:rPr>
          <w:rFonts w:ascii="Century Gothic" w:hAnsi="Century Gothic"/>
        </w:rPr>
        <w:t>в</w:t>
      </w:r>
      <w:r w:rsidRPr="003C5816">
        <w:rPr>
          <w:rFonts w:ascii="Century Gothic" w:hAnsi="Century Gothic"/>
        </w:rPr>
        <w:t xml:space="preserve"> </w:t>
      </w:r>
      <w:r w:rsidR="00945318">
        <w:rPr>
          <w:rFonts w:ascii="Century Gothic" w:hAnsi="Century Gothic"/>
        </w:rPr>
        <w:t>9</w:t>
      </w:r>
      <w:r w:rsidRPr="003C5816">
        <w:rPr>
          <w:rFonts w:ascii="Century Gothic" w:hAnsi="Century Gothic"/>
        </w:rPr>
        <w:t>:0</w:t>
      </w:r>
      <w:r w:rsidR="006E6C90">
        <w:rPr>
          <w:rFonts w:ascii="Century Gothic" w:hAnsi="Century Gothic"/>
        </w:rPr>
        <w:t>0</w:t>
      </w:r>
      <w:r w:rsidRPr="003C5816">
        <w:rPr>
          <w:rFonts w:ascii="Century Gothic" w:hAnsi="Century Gothic"/>
        </w:rPr>
        <w:t xml:space="preserve"> (</w:t>
      </w:r>
      <w:r w:rsidR="00E52A40">
        <w:rPr>
          <w:rFonts w:ascii="Century Gothic" w:hAnsi="Century Gothic"/>
        </w:rPr>
        <w:t>время московское</w:t>
      </w:r>
      <w:r w:rsidRPr="003C5816">
        <w:rPr>
          <w:rFonts w:ascii="Century Gothic" w:hAnsi="Century Gothic"/>
        </w:rPr>
        <w:t>).</w:t>
      </w:r>
    </w:p>
    <w:p w14:paraId="5B371CCC" w14:textId="77777777" w:rsidR="005453E1" w:rsidRDefault="005453E1" w:rsidP="00B7279C">
      <w:pPr>
        <w:tabs>
          <w:tab w:val="left" w:pos="7824"/>
        </w:tabs>
        <w:spacing w:line="276" w:lineRule="auto"/>
        <w:rPr>
          <w:rFonts w:ascii="Century Gothic" w:hAnsi="Century Gothic"/>
          <w:b/>
          <w:bCs/>
        </w:rPr>
      </w:pPr>
    </w:p>
    <w:p w14:paraId="73836423" w14:textId="7DEF2A4F" w:rsidR="00B7279C" w:rsidRDefault="005453E1" w:rsidP="00B7279C">
      <w:pPr>
        <w:tabs>
          <w:tab w:val="left" w:pos="7824"/>
        </w:tabs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Требуется регистрация</w:t>
      </w:r>
    </w:p>
    <w:p w14:paraId="3F47332C" w14:textId="74AEC254" w:rsidR="00B7279C" w:rsidRPr="00B7279C" w:rsidRDefault="00B7279C" w:rsidP="00B7279C">
      <w:pPr>
        <w:tabs>
          <w:tab w:val="left" w:pos="7824"/>
        </w:tabs>
        <w:spacing w:line="276" w:lineRule="auto"/>
        <w:rPr>
          <w:rFonts w:ascii="Century Gothic" w:hAnsi="Century Gothic"/>
        </w:rPr>
      </w:pPr>
      <w:r w:rsidRPr="00B7279C">
        <w:rPr>
          <w:rFonts w:ascii="Century Gothic" w:hAnsi="Century Gothic"/>
        </w:rPr>
        <w:t>Подключиться к конференции Zoom</w:t>
      </w:r>
      <w:r>
        <w:rPr>
          <w:rFonts w:ascii="Century Gothic" w:hAnsi="Century Gothic"/>
        </w:rPr>
        <w:t xml:space="preserve">: </w:t>
      </w:r>
    </w:p>
    <w:p w14:paraId="216DDE5E" w14:textId="22A9B852" w:rsidR="00B7279C" w:rsidRDefault="00167D81" w:rsidP="00B7279C">
      <w:pPr>
        <w:tabs>
          <w:tab w:val="left" w:pos="7824"/>
        </w:tabs>
        <w:spacing w:line="276" w:lineRule="auto"/>
        <w:rPr>
          <w:rFonts w:ascii="Century Gothic" w:hAnsi="Century Gothic"/>
        </w:rPr>
      </w:pPr>
      <w:hyperlink r:id="rId10" w:tgtFrame="_blank" w:history="1">
        <w:r w:rsidR="00F10F24" w:rsidRPr="00F10F24">
          <w:rPr>
            <w:rStyle w:val="a3"/>
            <w:rFonts w:ascii="Century Gothic" w:hAnsi="Century Gothic"/>
          </w:rPr>
          <w:t>https://us02web.zoom.us/meeting/register/tZAoceiqpjIsHtLVhmrx5Ge3fkzdpsJ2Ct75</w:t>
        </w:r>
      </w:hyperlink>
      <w:r w:rsidR="00F10F24" w:rsidRPr="00F10F24">
        <w:rPr>
          <w:rFonts w:ascii="Century Gothic" w:hAnsi="Century Gothic"/>
        </w:rPr>
        <w:t xml:space="preserve"> </w:t>
      </w:r>
    </w:p>
    <w:p w14:paraId="6410D4BD" w14:textId="77777777" w:rsidR="00F10F24" w:rsidRPr="00F10F24" w:rsidRDefault="00F10F24" w:rsidP="00B7279C">
      <w:pPr>
        <w:tabs>
          <w:tab w:val="left" w:pos="7824"/>
        </w:tabs>
        <w:spacing w:line="276" w:lineRule="auto"/>
        <w:rPr>
          <w:rFonts w:ascii="Century Gothic" w:hAnsi="Century Gothic"/>
        </w:rPr>
      </w:pPr>
    </w:p>
    <w:p w14:paraId="0EF88B20" w14:textId="66CA1CF5" w:rsidR="00B7279C" w:rsidRPr="00B7279C" w:rsidRDefault="00B7279C" w:rsidP="00B7279C">
      <w:pPr>
        <w:tabs>
          <w:tab w:val="left" w:pos="7824"/>
        </w:tabs>
        <w:spacing w:line="276" w:lineRule="auto"/>
        <w:rPr>
          <w:rFonts w:ascii="Century Gothic" w:hAnsi="Century Gothic"/>
        </w:rPr>
      </w:pPr>
      <w:r w:rsidRPr="00B7279C">
        <w:rPr>
          <w:rFonts w:ascii="Century Gothic" w:hAnsi="Century Gothic"/>
        </w:rPr>
        <w:t xml:space="preserve">Идентификатор конференции: </w:t>
      </w:r>
      <w:r w:rsidR="00F10F24" w:rsidRPr="00F10F24">
        <w:rPr>
          <w:rFonts w:ascii="Century Gothic" w:hAnsi="Century Gothic"/>
        </w:rPr>
        <w:t>845 6128 9646</w:t>
      </w:r>
    </w:p>
    <w:p w14:paraId="3230D411" w14:textId="77777777" w:rsidR="00B121C2" w:rsidRDefault="00B7279C" w:rsidP="00B7279C">
      <w:pPr>
        <w:tabs>
          <w:tab w:val="left" w:pos="7824"/>
        </w:tabs>
        <w:spacing w:line="276" w:lineRule="auto"/>
        <w:rPr>
          <w:rFonts w:ascii="Century Gothic" w:hAnsi="Century Gothic"/>
          <w:b/>
          <w:bCs/>
          <w:lang w:val="en-US"/>
        </w:rPr>
      </w:pPr>
      <w:r w:rsidRPr="00B7279C">
        <w:rPr>
          <w:rFonts w:ascii="Century Gothic" w:hAnsi="Century Gothic"/>
        </w:rPr>
        <w:t>Пароль:</w:t>
      </w:r>
      <w:r w:rsidR="00F10F24">
        <w:rPr>
          <w:rFonts w:ascii="Century Gothic" w:hAnsi="Century Gothic"/>
          <w:lang w:val="en-US"/>
        </w:rPr>
        <w:t xml:space="preserve"> </w:t>
      </w:r>
      <w:r w:rsidR="00F10F24" w:rsidRPr="00426CA3">
        <w:rPr>
          <w:rFonts w:ascii="Century Gothic" w:hAnsi="Century Gothic"/>
        </w:rPr>
        <w:t>513615</w:t>
      </w:r>
      <w:r w:rsidR="00B121C2" w:rsidRPr="00426CA3">
        <w:rPr>
          <w:rFonts w:ascii="Century Gothic" w:hAnsi="Century Gothic"/>
          <w:lang w:val="en-US"/>
        </w:rPr>
        <w:t xml:space="preserve"> </w:t>
      </w:r>
    </w:p>
    <w:p w14:paraId="55513EEA" w14:textId="77777777" w:rsidR="00B121C2" w:rsidRDefault="00B121C2" w:rsidP="00B7279C">
      <w:pPr>
        <w:tabs>
          <w:tab w:val="left" w:pos="7824"/>
        </w:tabs>
        <w:spacing w:line="276" w:lineRule="auto"/>
        <w:rPr>
          <w:rFonts w:ascii="Century Gothic" w:hAnsi="Century Gothic"/>
          <w:b/>
          <w:bCs/>
          <w:lang w:val="en-US"/>
        </w:rPr>
      </w:pPr>
    </w:p>
    <w:p w14:paraId="62DD7E5F" w14:textId="2B337F15" w:rsidR="00391956" w:rsidRDefault="00391956" w:rsidP="00B7279C">
      <w:pPr>
        <w:tabs>
          <w:tab w:val="left" w:pos="7824"/>
        </w:tabs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8B7FFC">
        <w:rPr>
          <w:rFonts w:ascii="Century Gothic" w:hAnsi="Century Gothic"/>
        </w:rPr>
        <w:t xml:space="preserve"> </w:t>
      </w:r>
    </w:p>
    <w:p w14:paraId="7888A2B6" w14:textId="2CD705CC" w:rsidR="008B7FFC" w:rsidRDefault="008B7FFC" w:rsidP="00B7279C">
      <w:pPr>
        <w:tabs>
          <w:tab w:val="left" w:pos="7824"/>
        </w:tabs>
        <w:spacing w:line="276" w:lineRule="auto"/>
        <w:rPr>
          <w:rFonts w:ascii="Century Gothic" w:hAnsi="Century Gothic"/>
        </w:rPr>
      </w:pPr>
    </w:p>
    <w:p w14:paraId="50062951" w14:textId="176BE9D6" w:rsidR="008B7FFC" w:rsidRDefault="008B7FFC" w:rsidP="00B7279C">
      <w:pPr>
        <w:tabs>
          <w:tab w:val="left" w:pos="7824"/>
        </w:tabs>
        <w:spacing w:line="276" w:lineRule="auto"/>
        <w:rPr>
          <w:rFonts w:ascii="Century Gothic" w:hAnsi="Century Gothic"/>
        </w:rPr>
      </w:pPr>
    </w:p>
    <w:p w14:paraId="21F66F51" w14:textId="06192F3A" w:rsidR="008B7FFC" w:rsidRDefault="008B7FFC" w:rsidP="00B7279C">
      <w:pPr>
        <w:tabs>
          <w:tab w:val="left" w:pos="7824"/>
        </w:tabs>
        <w:spacing w:line="276" w:lineRule="auto"/>
        <w:rPr>
          <w:rFonts w:ascii="Century Gothic" w:hAnsi="Century Gothic"/>
        </w:rPr>
      </w:pPr>
    </w:p>
    <w:sectPr w:rsidR="008B7FFC" w:rsidSect="00006C90">
      <w:headerReference w:type="default" r:id="rId11"/>
      <w:footerReference w:type="default" r:id="rId12"/>
      <w:pgSz w:w="11906" w:h="16838"/>
      <w:pgMar w:top="1134" w:right="1133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3B598" w14:textId="77777777" w:rsidR="00167D81" w:rsidRDefault="00167D81" w:rsidP="00DE4074">
      <w:r>
        <w:separator/>
      </w:r>
    </w:p>
  </w:endnote>
  <w:endnote w:type="continuationSeparator" w:id="0">
    <w:p w14:paraId="44FF5718" w14:textId="77777777" w:rsidR="00167D81" w:rsidRDefault="00167D81" w:rsidP="00DE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7192515"/>
      <w:docPartObj>
        <w:docPartGallery w:val="Page Numbers (Bottom of Page)"/>
        <w:docPartUnique/>
      </w:docPartObj>
    </w:sdtPr>
    <w:sdtEndPr/>
    <w:sdtContent>
      <w:p w14:paraId="607CE5CD" w14:textId="77777777" w:rsidR="00F27332" w:rsidRDefault="00F273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9E0">
          <w:rPr>
            <w:noProof/>
          </w:rPr>
          <w:t>1</w:t>
        </w:r>
        <w:r>
          <w:fldChar w:fldCharType="end"/>
        </w:r>
      </w:p>
    </w:sdtContent>
  </w:sdt>
  <w:p w14:paraId="3288CCD4" w14:textId="77777777" w:rsidR="00F27332" w:rsidRDefault="00F273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1A5C1" w14:textId="77777777" w:rsidR="00167D81" w:rsidRDefault="00167D81" w:rsidP="00DE4074">
      <w:r>
        <w:separator/>
      </w:r>
    </w:p>
  </w:footnote>
  <w:footnote w:type="continuationSeparator" w:id="0">
    <w:p w14:paraId="13F2A487" w14:textId="77777777" w:rsidR="00167D81" w:rsidRDefault="00167D81" w:rsidP="00DE4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DE0EB" w14:textId="77777777" w:rsidR="00F27332" w:rsidRDefault="00F27332" w:rsidP="00EF6A1F">
    <w:pPr>
      <w:pStyle w:val="a6"/>
      <w:tabs>
        <w:tab w:val="clear" w:pos="9355"/>
        <w:tab w:val="right" w:pos="9781"/>
      </w:tabs>
      <w:ind w:left="-993" w:right="-851"/>
      <w:jc w:val="center"/>
      <w:rPr>
        <w:rFonts w:cstheme="minorHAnsi"/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093B55EB" wp14:editId="445BCAF3">
          <wp:extent cx="619125" cy="365510"/>
          <wp:effectExtent l="0" t="0" r="0" b="0"/>
          <wp:docPr id="12" name="Рисунок 12" descr="D:\Изобржения Банный\лого окмо-мал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Изобржения Банный\лого окмо-мал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83" t="22002" r="8667" b="24084"/>
                  <a:stretch/>
                </pic:blipFill>
                <pic:spPr bwMode="auto">
                  <a:xfrm>
                    <a:off x="0" y="0"/>
                    <a:ext cx="619788" cy="3659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BA758E" w14:textId="77777777" w:rsidR="00F27332" w:rsidRPr="00DE4074" w:rsidRDefault="00F27332" w:rsidP="00DE4074">
    <w:pPr>
      <w:pStyle w:val="a6"/>
      <w:tabs>
        <w:tab w:val="clear" w:pos="9355"/>
        <w:tab w:val="right" w:pos="9781"/>
      </w:tabs>
      <w:ind w:left="-1418" w:right="-851"/>
      <w:jc w:val="center"/>
      <w:rPr>
        <w:rFonts w:cstheme="minorHAnsi"/>
        <w:b/>
        <w:sz w:val="16"/>
        <w:szCs w:val="16"/>
      </w:rPr>
    </w:pPr>
  </w:p>
  <w:p w14:paraId="023CAECB" w14:textId="0D1FBF7A" w:rsidR="00F27332" w:rsidRPr="00006C90" w:rsidRDefault="003A0905" w:rsidP="003A0905">
    <w:pPr>
      <w:pStyle w:val="a6"/>
      <w:tabs>
        <w:tab w:val="right" w:pos="9781"/>
      </w:tabs>
      <w:ind w:right="-851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                      </w:t>
    </w:r>
    <w:r w:rsidR="00F27332" w:rsidRPr="00006C90">
      <w:rPr>
        <w:rFonts w:cstheme="minorHAnsi"/>
        <w:b/>
        <w:sz w:val="28"/>
        <w:szCs w:val="28"/>
      </w:rPr>
      <w:t>СОБЫТИЯ, ИНИЦИАТИВЫ, РЕКОМЕНДАЦИИ</w:t>
    </w:r>
  </w:p>
  <w:p w14:paraId="7A4C174A" w14:textId="396A6CA5" w:rsidR="003C5816" w:rsidRPr="00006C90" w:rsidRDefault="003C5816" w:rsidP="00EF6A1F">
    <w:pPr>
      <w:pStyle w:val="a6"/>
      <w:tabs>
        <w:tab w:val="clear" w:pos="9355"/>
        <w:tab w:val="right" w:pos="10206"/>
      </w:tabs>
      <w:ind w:left="-993" w:right="-850"/>
      <w:jc w:val="center"/>
      <w:rPr>
        <w:rFonts w:cstheme="minorHAnsi"/>
        <w:i/>
        <w:sz w:val="28"/>
        <w:szCs w:val="28"/>
      </w:rPr>
    </w:pPr>
    <w:r w:rsidRPr="00006C90">
      <w:rPr>
        <w:rFonts w:cstheme="minorHAnsi"/>
        <w:i/>
        <w:sz w:val="28"/>
        <w:szCs w:val="28"/>
        <w:lang w:val="en-US"/>
      </w:rPr>
      <w:t>Zoom</w:t>
    </w:r>
    <w:r w:rsidRPr="00006C90">
      <w:rPr>
        <w:rFonts w:cstheme="minorHAnsi"/>
        <w:i/>
        <w:sz w:val="28"/>
        <w:szCs w:val="28"/>
      </w:rPr>
      <w:t>-конференция</w:t>
    </w:r>
  </w:p>
  <w:p w14:paraId="3F0FCD6B" w14:textId="6484B26A" w:rsidR="00F27332" w:rsidRPr="00006C90" w:rsidRDefault="003A0905" w:rsidP="00EF6A1F">
    <w:pPr>
      <w:pStyle w:val="a6"/>
      <w:tabs>
        <w:tab w:val="clear" w:pos="9355"/>
        <w:tab w:val="right" w:pos="10206"/>
      </w:tabs>
      <w:ind w:left="-993" w:right="-850"/>
      <w:jc w:val="center"/>
      <w:rPr>
        <w:rFonts w:cstheme="minorHAnsi"/>
        <w:i/>
        <w:sz w:val="28"/>
        <w:szCs w:val="28"/>
      </w:rPr>
    </w:pPr>
    <w:r>
      <w:rPr>
        <w:rFonts w:cstheme="minorHAnsi"/>
        <w:i/>
        <w:sz w:val="28"/>
        <w:szCs w:val="28"/>
      </w:rPr>
      <w:t>26 мая</w:t>
    </w:r>
    <w:r w:rsidR="003C5816" w:rsidRPr="00006C90">
      <w:rPr>
        <w:rFonts w:cstheme="minorHAnsi"/>
        <w:i/>
        <w:sz w:val="28"/>
        <w:szCs w:val="28"/>
      </w:rPr>
      <w:t xml:space="preserve"> 2020 г.</w:t>
    </w:r>
  </w:p>
  <w:p w14:paraId="5C485843" w14:textId="77777777" w:rsidR="00F27332" w:rsidRDefault="00F27332" w:rsidP="00DE4074">
    <w:pPr>
      <w:pStyle w:val="a6"/>
      <w:tabs>
        <w:tab w:val="clear" w:pos="9355"/>
        <w:tab w:val="right" w:pos="9781"/>
      </w:tabs>
      <w:ind w:left="-1701" w:right="-850"/>
      <w:jc w:val="center"/>
      <w:rPr>
        <w:rFonts w:cstheme="minorHAnsi"/>
        <w:i/>
        <w:sz w:val="28"/>
        <w:szCs w:val="28"/>
      </w:rPr>
    </w:pPr>
    <w:r>
      <w:rPr>
        <w:rFonts w:cstheme="minorHAnsi"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1085970F" wp14:editId="7000D890">
              <wp:simplePos x="0" y="0"/>
              <wp:positionH relativeFrom="column">
                <wp:posOffset>-661035</wp:posOffset>
              </wp:positionH>
              <wp:positionV relativeFrom="paragraph">
                <wp:posOffset>80645</wp:posOffset>
              </wp:positionV>
              <wp:extent cx="7581900" cy="1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81900" cy="1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66C509" id="Прямая соединительная линия 2" o:spid="_x0000_s1026" style="position:absolute;flip:y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2.05pt,6.35pt" to="544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/19DgIAADkEAAAOAAAAZHJzL2Uyb0RvYy54bWysU8tuEzEU3SPxD5b3ZCaRCu0oky5alQ2C&#10;iNfe9diJJb9km8xkB6yR8gn8AgsqVSr0G2b+qNeeyaQtKxAby76Pc+8593p+2iiJNsx5YXSJp5Mc&#10;I6apqYRelfjD+4tnxxj5QHRFpNGsxFvm8eni6ZN5bQs2M2sjK+YQgGhf1LbE6xBskWWerpkifmIs&#10;0+DkxikS4OlWWeVIDehKZrM8f57VxlXWGcq8B+t578SLhM85o+EN554FJEsMvYV0unRexjNbzEmx&#10;csSuBR3aIP/QhSJCQ9ER6pwEgj458QeUEtQZb3iYUKMyw7mgLHEANtP8EZt3a2JZ4gLieDvK5P8f&#10;LH29WTokqhLPMNJEwYja793nbtf+an90O9R9aW/bq/Zne93+bq+7r3C/6b7BPTrbm8G8Q7OoZG19&#10;AYBneumGl7dLF2VpuFOIS2E/wpIkoYA6atIctuMcWBMQBeOLo+PpSQ7jouCbRuSsh4hQ1vnwkhmF&#10;4qXEUugoESnI5pUPfeg+JJqlRjWAnORHeQrzRorqQkgZnWnN2Jl0aENgQUKzL3YvCkpLDR1Ecj2d&#10;dAtbyXr8t4yDgNB2T+wRJqGU6bDHlRqiYxqHDsbEobO484dmHiYO8TGVpbX+m+QxI1U2OozJSmjj&#10;el0eVj9Iwfv4vQI97yjBpam2adBJGtjPNKbhL8UPcP+d0g8/fnEHAAD//wMAUEsDBBQABgAIAAAA&#10;IQCGcF7L3QAAAAsBAAAPAAAAZHJzL2Rvd25yZXYueG1sTI/BTsMwDIbvSLxDZCRuW9IJsa00nQAJ&#10;CRA7bPAAbmOaao1TNdla3p5MHMbR/j/9/lxsJteJEw2h9awhmysQxLU3LTcavj5fZisQISIb7DyT&#10;hh8KsCmvrwrMjR95R6d9bEQq4ZCjBhtjn0sZaksOw9z3xCn79oPDmMahkWbAMZW7Ti6UupcOW04X&#10;LPb0bKk+7I9OQ/22XW4PnsZKGh/fX83uA5+s1rc30+MDiEhTvMBw1k/qUCanyh/ZBNFpmGXqLkts&#10;ShZLEGdCrdZrENXfRpaF/P9D+QsAAP//AwBQSwECLQAUAAYACAAAACEAtoM4kv4AAADhAQAAEwAA&#10;AAAAAAAAAAAAAAAAAAAAW0NvbnRlbnRfVHlwZXNdLnhtbFBLAQItABQABgAIAAAAIQA4/SH/1gAA&#10;AJQBAAALAAAAAAAAAAAAAAAAAC8BAABfcmVscy8ucmVsc1BLAQItABQABgAIAAAAIQDI2/19DgIA&#10;ADkEAAAOAAAAAAAAAAAAAAAAAC4CAABkcnMvZTJvRG9jLnhtbFBLAQItABQABgAIAAAAIQCGcF7L&#10;3QAAAAsBAAAPAAAAAAAAAAAAAAAAAGgEAABkcnMvZG93bnJldi54bWxQSwUGAAAAAAQABADzAAAA&#10;cgUAAAAA&#10;" strokecolor="black [3213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C7D71"/>
    <w:multiLevelType w:val="multilevel"/>
    <w:tmpl w:val="5DC8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64182"/>
    <w:multiLevelType w:val="hybridMultilevel"/>
    <w:tmpl w:val="BD2A8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06963"/>
    <w:multiLevelType w:val="multilevel"/>
    <w:tmpl w:val="7F58D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60C46"/>
    <w:multiLevelType w:val="multilevel"/>
    <w:tmpl w:val="27C29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74D8A"/>
    <w:multiLevelType w:val="hybridMultilevel"/>
    <w:tmpl w:val="C5028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F7C35"/>
    <w:multiLevelType w:val="multilevel"/>
    <w:tmpl w:val="BB50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41A20"/>
    <w:multiLevelType w:val="hybridMultilevel"/>
    <w:tmpl w:val="CB169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50A51CA"/>
    <w:multiLevelType w:val="multilevel"/>
    <w:tmpl w:val="DD90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196"/>
    <w:rsid w:val="00006C90"/>
    <w:rsid w:val="00042D59"/>
    <w:rsid w:val="00082EDC"/>
    <w:rsid w:val="0009692A"/>
    <w:rsid w:val="000C02EB"/>
    <w:rsid w:val="000E79B3"/>
    <w:rsid w:val="00116529"/>
    <w:rsid w:val="001371C1"/>
    <w:rsid w:val="001456E2"/>
    <w:rsid w:val="001659EB"/>
    <w:rsid w:val="00167D81"/>
    <w:rsid w:val="00190FC3"/>
    <w:rsid w:val="001A27BA"/>
    <w:rsid w:val="001A736F"/>
    <w:rsid w:val="001D0CCA"/>
    <w:rsid w:val="001E27AB"/>
    <w:rsid w:val="001E3C4D"/>
    <w:rsid w:val="001E45CB"/>
    <w:rsid w:val="00200260"/>
    <w:rsid w:val="002F13F1"/>
    <w:rsid w:val="0032104E"/>
    <w:rsid w:val="003758B8"/>
    <w:rsid w:val="00391956"/>
    <w:rsid w:val="00396318"/>
    <w:rsid w:val="003A0905"/>
    <w:rsid w:val="003A0BD1"/>
    <w:rsid w:val="003A2A86"/>
    <w:rsid w:val="003C5816"/>
    <w:rsid w:val="003F11B8"/>
    <w:rsid w:val="004139D6"/>
    <w:rsid w:val="00414AF1"/>
    <w:rsid w:val="0041700A"/>
    <w:rsid w:val="00421BB0"/>
    <w:rsid w:val="00426CA3"/>
    <w:rsid w:val="0043009C"/>
    <w:rsid w:val="004465C3"/>
    <w:rsid w:val="00467ADE"/>
    <w:rsid w:val="00485C2E"/>
    <w:rsid w:val="00486F6F"/>
    <w:rsid w:val="004B0BE1"/>
    <w:rsid w:val="004E7C6E"/>
    <w:rsid w:val="0050256E"/>
    <w:rsid w:val="00510916"/>
    <w:rsid w:val="005453E1"/>
    <w:rsid w:val="0055000C"/>
    <w:rsid w:val="00592D7C"/>
    <w:rsid w:val="00596FFE"/>
    <w:rsid w:val="005B49E0"/>
    <w:rsid w:val="005D0912"/>
    <w:rsid w:val="005F2CC5"/>
    <w:rsid w:val="00604E1B"/>
    <w:rsid w:val="006202FB"/>
    <w:rsid w:val="00633196"/>
    <w:rsid w:val="00643F4D"/>
    <w:rsid w:val="00670B84"/>
    <w:rsid w:val="006E392A"/>
    <w:rsid w:val="006E6C90"/>
    <w:rsid w:val="0072114C"/>
    <w:rsid w:val="00760C51"/>
    <w:rsid w:val="00787FC1"/>
    <w:rsid w:val="007E6EE4"/>
    <w:rsid w:val="007F02B4"/>
    <w:rsid w:val="007F5491"/>
    <w:rsid w:val="008125E1"/>
    <w:rsid w:val="00854FDB"/>
    <w:rsid w:val="008656C4"/>
    <w:rsid w:val="00884DC8"/>
    <w:rsid w:val="008922AF"/>
    <w:rsid w:val="008B7FFC"/>
    <w:rsid w:val="008C5EDD"/>
    <w:rsid w:val="008D367E"/>
    <w:rsid w:val="008D3F84"/>
    <w:rsid w:val="008D70F7"/>
    <w:rsid w:val="008F3782"/>
    <w:rsid w:val="0091163F"/>
    <w:rsid w:val="009131BE"/>
    <w:rsid w:val="00915A65"/>
    <w:rsid w:val="00931243"/>
    <w:rsid w:val="00945318"/>
    <w:rsid w:val="009613DE"/>
    <w:rsid w:val="009B6302"/>
    <w:rsid w:val="009C5C5A"/>
    <w:rsid w:val="00A16D6D"/>
    <w:rsid w:val="00A34E6F"/>
    <w:rsid w:val="00A42605"/>
    <w:rsid w:val="00A56254"/>
    <w:rsid w:val="00A56B52"/>
    <w:rsid w:val="00A56CA4"/>
    <w:rsid w:val="00A61B3C"/>
    <w:rsid w:val="00A87EF6"/>
    <w:rsid w:val="00A97B1B"/>
    <w:rsid w:val="00AB6A99"/>
    <w:rsid w:val="00AD6C99"/>
    <w:rsid w:val="00AE60F4"/>
    <w:rsid w:val="00B121C2"/>
    <w:rsid w:val="00B17A07"/>
    <w:rsid w:val="00B23AF7"/>
    <w:rsid w:val="00B24092"/>
    <w:rsid w:val="00B2521D"/>
    <w:rsid w:val="00B424F8"/>
    <w:rsid w:val="00B7279C"/>
    <w:rsid w:val="00BE0525"/>
    <w:rsid w:val="00C21A48"/>
    <w:rsid w:val="00C350BF"/>
    <w:rsid w:val="00C452AB"/>
    <w:rsid w:val="00C97D8D"/>
    <w:rsid w:val="00CF3666"/>
    <w:rsid w:val="00D35AB4"/>
    <w:rsid w:val="00D7605E"/>
    <w:rsid w:val="00D9027A"/>
    <w:rsid w:val="00D93AED"/>
    <w:rsid w:val="00DA2345"/>
    <w:rsid w:val="00DB15E6"/>
    <w:rsid w:val="00DD2946"/>
    <w:rsid w:val="00DD6ED3"/>
    <w:rsid w:val="00DD720F"/>
    <w:rsid w:val="00DE4074"/>
    <w:rsid w:val="00E07325"/>
    <w:rsid w:val="00E12F55"/>
    <w:rsid w:val="00E31135"/>
    <w:rsid w:val="00E32BE0"/>
    <w:rsid w:val="00E446C9"/>
    <w:rsid w:val="00E46970"/>
    <w:rsid w:val="00E52A40"/>
    <w:rsid w:val="00E606D3"/>
    <w:rsid w:val="00E73F3B"/>
    <w:rsid w:val="00E81FFC"/>
    <w:rsid w:val="00EF6A1F"/>
    <w:rsid w:val="00F10F24"/>
    <w:rsid w:val="00F1340C"/>
    <w:rsid w:val="00F27332"/>
    <w:rsid w:val="00F76B92"/>
    <w:rsid w:val="00F873B7"/>
    <w:rsid w:val="00F965C1"/>
    <w:rsid w:val="00FA004D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2D72B"/>
  <w15:docId w15:val="{4FC8A875-2C79-4EAC-A0FC-753142E5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659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B8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196"/>
    <w:rPr>
      <w:color w:val="0563C1" w:themeColor="hyperlink"/>
      <w:u w:val="single"/>
    </w:rPr>
  </w:style>
  <w:style w:type="paragraph" w:styleId="a4">
    <w:name w:val="List Paragraph"/>
    <w:aliases w:val="1,UL,Абзац маркированнный,Table-Normal,RSHB_Table-Normal,ПАРАГРАФ"/>
    <w:basedOn w:val="a"/>
    <w:link w:val="a5"/>
    <w:uiPriority w:val="34"/>
    <w:qFormat/>
    <w:rsid w:val="006331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0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074"/>
  </w:style>
  <w:style w:type="paragraph" w:styleId="a8">
    <w:name w:val="footer"/>
    <w:basedOn w:val="a"/>
    <w:link w:val="a9"/>
    <w:uiPriority w:val="99"/>
    <w:unhideWhenUsed/>
    <w:rsid w:val="00DE40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4074"/>
  </w:style>
  <w:style w:type="paragraph" w:styleId="aa">
    <w:name w:val="Balloon Text"/>
    <w:basedOn w:val="a"/>
    <w:link w:val="ab"/>
    <w:uiPriority w:val="99"/>
    <w:semiHidden/>
    <w:unhideWhenUsed/>
    <w:rsid w:val="00DE40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407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8C5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0C02E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659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Заголовок1"/>
    <w:basedOn w:val="a"/>
    <w:link w:val="ae"/>
    <w:qFormat/>
    <w:rsid w:val="00787FC1"/>
    <w:pPr>
      <w:ind w:firstLine="709"/>
      <w:jc w:val="both"/>
    </w:pPr>
    <w:rPr>
      <w:rFonts w:cstheme="minorHAnsi"/>
      <w:b/>
      <w:color w:val="1F3864" w:themeColor="accent5" w:themeShade="80"/>
      <w:sz w:val="28"/>
      <w:szCs w:val="28"/>
    </w:rPr>
  </w:style>
  <w:style w:type="character" w:customStyle="1" w:styleId="ae">
    <w:name w:val="Заголовок Знак"/>
    <w:basedOn w:val="a0"/>
    <w:link w:val="11"/>
    <w:rsid w:val="00787FC1"/>
    <w:rPr>
      <w:rFonts w:cstheme="minorHAnsi"/>
      <w:b/>
      <w:color w:val="1F3864" w:themeColor="accent5" w:themeShade="80"/>
      <w:sz w:val="28"/>
      <w:szCs w:val="28"/>
    </w:rPr>
  </w:style>
  <w:style w:type="character" w:customStyle="1" w:styleId="12">
    <w:name w:val="Дата1"/>
    <w:basedOn w:val="a0"/>
    <w:rsid w:val="003A0BD1"/>
  </w:style>
  <w:style w:type="character" w:styleId="af">
    <w:name w:val="Strong"/>
    <w:basedOn w:val="a0"/>
    <w:uiPriority w:val="22"/>
    <w:qFormat/>
    <w:rsid w:val="0051091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70B8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5">
    <w:name w:val="Абзац списка Знак"/>
    <w:aliases w:val="1 Знак,UL Знак,Абзац маркированнный Знак,Table-Normal Знак,RSHB_Table-Normal Знак,ПАРАГРАФ Знак"/>
    <w:link w:val="a4"/>
    <w:uiPriority w:val="34"/>
    <w:rsid w:val="008F3782"/>
  </w:style>
  <w:style w:type="character" w:styleId="af0">
    <w:name w:val="FollowedHyperlink"/>
    <w:basedOn w:val="a0"/>
    <w:uiPriority w:val="99"/>
    <w:semiHidden/>
    <w:unhideWhenUsed/>
    <w:rsid w:val="00643F4D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43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809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i.ru/news/12177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meeting/register/tZAoceiqpjIsHtLVhmrx5Ge3fkzdpsJ2Ct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E0AD0-7D52-4920-80A8-A3D53B9F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307</Words>
  <Characters>2351</Characters>
  <Application>Microsoft Office Word</Application>
  <DocSecurity>0</DocSecurity>
  <Lines>65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Дайджест правовых новостей</vt:lpstr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Дайджест правовых новостей</dc:title>
  <dc:creator>User User</dc:creator>
  <cp:lastModifiedBy>Марина Фанакина</cp:lastModifiedBy>
  <cp:revision>7</cp:revision>
  <dcterms:created xsi:type="dcterms:W3CDTF">2020-05-24T18:27:00Z</dcterms:created>
  <dcterms:modified xsi:type="dcterms:W3CDTF">2020-05-24T19:31:00Z</dcterms:modified>
</cp:coreProperties>
</file>